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26" w:rsidRDefault="00842B26" w:rsidP="005E66FA">
      <w:pPr>
        <w:shd w:val="clear" w:color="auto" w:fill="FFFFFF"/>
        <w:spacing w:before="90" w:after="210" w:line="240" w:lineRule="auto"/>
        <w:jc w:val="right"/>
        <w:rPr>
          <w:rFonts w:ascii="Montserrat" w:eastAsia="Times New Roman" w:hAnsi="Montserrat" w:cs="Times New Roman"/>
          <w:color w:val="273350"/>
          <w:sz w:val="24"/>
          <w:szCs w:val="24"/>
          <w:lang w:eastAsia="ru-RU"/>
        </w:rPr>
      </w:pPr>
    </w:p>
    <w:bookmarkStart w:id="0" w:name="_MON_1353848861"/>
    <w:bookmarkStart w:id="1" w:name="_MON_1353848880"/>
    <w:bookmarkStart w:id="2" w:name="_MON_1353848973"/>
    <w:bookmarkStart w:id="3" w:name="_MON_1356178282"/>
    <w:bookmarkStart w:id="4" w:name="_MON_1451110743"/>
    <w:bookmarkStart w:id="5" w:name="_MON_1467008251"/>
    <w:bookmarkStart w:id="6" w:name="_MON_1474785109"/>
    <w:bookmarkStart w:id="7" w:name="_MON_1346071747"/>
    <w:bookmarkEnd w:id="0"/>
    <w:bookmarkEnd w:id="1"/>
    <w:bookmarkEnd w:id="2"/>
    <w:bookmarkEnd w:id="3"/>
    <w:bookmarkEnd w:id="4"/>
    <w:bookmarkEnd w:id="5"/>
    <w:bookmarkEnd w:id="6"/>
    <w:bookmarkEnd w:id="7"/>
    <w:bookmarkStart w:id="8" w:name="_MON_1346222450"/>
    <w:bookmarkEnd w:id="8"/>
    <w:p w:rsidR="00842B26" w:rsidRPr="00C97518" w:rsidRDefault="00842B26" w:rsidP="00842B26">
      <w:pPr>
        <w:jc w:val="center"/>
        <w:rPr>
          <w:b/>
          <w:bCs/>
          <w:sz w:val="27"/>
          <w:szCs w:val="27"/>
        </w:rPr>
      </w:pPr>
      <w:r w:rsidRPr="00C97518">
        <w:rPr>
          <w:sz w:val="27"/>
          <w:szCs w:val="27"/>
        </w:rPr>
        <w:object w:dxaOrig="9633"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9pt;height:71.25pt" o:ole="">
            <v:imagedata r:id="rId6" o:title=""/>
          </v:shape>
          <o:OLEObject Type="Embed" ProgID="Word.Document.8" ShapeID="_x0000_i1025" DrawAspect="Content" ObjectID="_1757399693" r:id="rId7">
            <o:FieldCodes>\s</o:FieldCodes>
          </o:OLEObject>
        </w:object>
      </w:r>
      <w:r w:rsidRPr="00C97518">
        <w:rPr>
          <w:b/>
          <w:sz w:val="27"/>
          <w:szCs w:val="27"/>
        </w:rPr>
        <w:t xml:space="preserve"> Рос</w:t>
      </w:r>
      <w:r w:rsidRPr="00C97518">
        <w:rPr>
          <w:b/>
          <w:bCs/>
          <w:sz w:val="27"/>
          <w:szCs w:val="27"/>
        </w:rPr>
        <w:t xml:space="preserve">сийская Федерация                                                                      </w:t>
      </w:r>
      <w:r w:rsidR="00C97518" w:rsidRPr="00C97518">
        <w:rPr>
          <w:b/>
          <w:bCs/>
          <w:sz w:val="27"/>
          <w:szCs w:val="27"/>
        </w:rPr>
        <w:t xml:space="preserve">                                     </w:t>
      </w:r>
      <w:r w:rsidRPr="00C97518">
        <w:rPr>
          <w:b/>
          <w:bCs/>
          <w:sz w:val="27"/>
          <w:szCs w:val="27"/>
        </w:rPr>
        <w:t xml:space="preserve">          Новгородская область </w:t>
      </w:r>
      <w:proofErr w:type="spellStart"/>
      <w:r w:rsidRPr="00C97518">
        <w:rPr>
          <w:b/>
          <w:bCs/>
          <w:sz w:val="27"/>
          <w:szCs w:val="27"/>
        </w:rPr>
        <w:t>Боровичский</w:t>
      </w:r>
      <w:proofErr w:type="spellEnd"/>
      <w:r w:rsidRPr="00C97518">
        <w:rPr>
          <w:b/>
          <w:bCs/>
          <w:sz w:val="27"/>
          <w:szCs w:val="27"/>
        </w:rPr>
        <w:t xml:space="preserve"> район                                   </w:t>
      </w:r>
      <w:r w:rsidR="00C97518" w:rsidRPr="00C97518">
        <w:rPr>
          <w:b/>
          <w:bCs/>
          <w:sz w:val="27"/>
          <w:szCs w:val="27"/>
        </w:rPr>
        <w:t xml:space="preserve">                                 </w:t>
      </w:r>
      <w:r w:rsidRPr="00C97518">
        <w:rPr>
          <w:b/>
          <w:bCs/>
          <w:sz w:val="27"/>
          <w:szCs w:val="27"/>
        </w:rPr>
        <w:t xml:space="preserve">  Администрация </w:t>
      </w:r>
      <w:proofErr w:type="spellStart"/>
      <w:r w:rsidRPr="00C97518">
        <w:rPr>
          <w:b/>
          <w:bCs/>
          <w:sz w:val="27"/>
          <w:szCs w:val="27"/>
        </w:rPr>
        <w:t>Ёгольского</w:t>
      </w:r>
      <w:proofErr w:type="spellEnd"/>
      <w:r w:rsidRPr="00C97518">
        <w:rPr>
          <w:b/>
          <w:bCs/>
          <w:sz w:val="27"/>
          <w:szCs w:val="27"/>
        </w:rPr>
        <w:t xml:space="preserve"> сельского поселения</w:t>
      </w:r>
    </w:p>
    <w:p w:rsidR="00842B26" w:rsidRPr="00C97518" w:rsidRDefault="00842B26" w:rsidP="00842B26">
      <w:pPr>
        <w:pStyle w:val="a5"/>
        <w:jc w:val="center"/>
        <w:rPr>
          <w:sz w:val="27"/>
          <w:szCs w:val="27"/>
        </w:rPr>
      </w:pPr>
    </w:p>
    <w:p w:rsidR="00842B26" w:rsidRPr="00C97518" w:rsidRDefault="00842B26" w:rsidP="00842B26">
      <w:pPr>
        <w:pStyle w:val="a5"/>
        <w:jc w:val="center"/>
        <w:rPr>
          <w:b/>
          <w:bCs/>
          <w:sz w:val="27"/>
          <w:szCs w:val="27"/>
        </w:rPr>
      </w:pPr>
      <w:proofErr w:type="gramStart"/>
      <w:r w:rsidRPr="00C97518">
        <w:rPr>
          <w:b/>
          <w:bCs/>
          <w:sz w:val="27"/>
          <w:szCs w:val="27"/>
        </w:rPr>
        <w:t>П</w:t>
      </w:r>
      <w:proofErr w:type="gramEnd"/>
      <w:r w:rsidRPr="00C97518">
        <w:rPr>
          <w:b/>
          <w:bCs/>
          <w:sz w:val="27"/>
          <w:szCs w:val="27"/>
        </w:rPr>
        <w:t xml:space="preserve"> О С Т А Н О В Л Е Н И Е</w:t>
      </w:r>
    </w:p>
    <w:p w:rsidR="00842B26" w:rsidRPr="00C97518" w:rsidRDefault="00842B26" w:rsidP="00842B26">
      <w:pPr>
        <w:pStyle w:val="a5"/>
        <w:jc w:val="center"/>
        <w:rPr>
          <w:b/>
          <w:bCs/>
          <w:sz w:val="27"/>
          <w:szCs w:val="27"/>
        </w:rPr>
      </w:pPr>
    </w:p>
    <w:p w:rsidR="00842B26" w:rsidRPr="00C97518" w:rsidRDefault="0034774E" w:rsidP="00842B26">
      <w:pPr>
        <w:pStyle w:val="a5"/>
        <w:jc w:val="center"/>
        <w:rPr>
          <w:sz w:val="27"/>
          <w:szCs w:val="27"/>
        </w:rPr>
      </w:pPr>
      <w:r>
        <w:rPr>
          <w:sz w:val="27"/>
          <w:szCs w:val="27"/>
        </w:rPr>
        <w:t>от 12</w:t>
      </w:r>
      <w:r w:rsidR="00842B26" w:rsidRPr="00C97518">
        <w:rPr>
          <w:sz w:val="27"/>
          <w:szCs w:val="27"/>
        </w:rPr>
        <w:t>.0</w:t>
      </w:r>
      <w:r>
        <w:rPr>
          <w:sz w:val="27"/>
          <w:szCs w:val="27"/>
        </w:rPr>
        <w:t>9.2023</w:t>
      </w:r>
      <w:r w:rsidR="00842B26" w:rsidRPr="00C97518">
        <w:rPr>
          <w:sz w:val="27"/>
          <w:szCs w:val="27"/>
        </w:rPr>
        <w:t xml:space="preserve"> г.  №  </w:t>
      </w:r>
      <w:r>
        <w:rPr>
          <w:sz w:val="27"/>
          <w:szCs w:val="27"/>
        </w:rPr>
        <w:t>7</w:t>
      </w:r>
      <w:r w:rsidR="00842B26" w:rsidRPr="00C97518">
        <w:rPr>
          <w:sz w:val="27"/>
          <w:szCs w:val="27"/>
        </w:rPr>
        <w:t>4</w:t>
      </w:r>
    </w:p>
    <w:p w:rsidR="00842B26" w:rsidRPr="00C97518" w:rsidRDefault="00842B26" w:rsidP="00842B26">
      <w:pPr>
        <w:pStyle w:val="a5"/>
        <w:jc w:val="center"/>
        <w:rPr>
          <w:sz w:val="27"/>
          <w:szCs w:val="27"/>
        </w:rPr>
      </w:pPr>
      <w:r w:rsidRPr="00C97518">
        <w:rPr>
          <w:sz w:val="27"/>
          <w:szCs w:val="27"/>
        </w:rPr>
        <w:t xml:space="preserve">д. </w:t>
      </w:r>
      <w:proofErr w:type="spellStart"/>
      <w:r w:rsidRPr="00C97518">
        <w:rPr>
          <w:sz w:val="27"/>
          <w:szCs w:val="27"/>
        </w:rPr>
        <w:t>Ёгла</w:t>
      </w:r>
      <w:proofErr w:type="spellEnd"/>
    </w:p>
    <w:p w:rsidR="00842B26" w:rsidRPr="00C97518" w:rsidRDefault="00842B26" w:rsidP="00842B26">
      <w:pPr>
        <w:pStyle w:val="a5"/>
        <w:rPr>
          <w:b/>
          <w:sz w:val="27"/>
          <w:szCs w:val="27"/>
        </w:rPr>
      </w:pPr>
    </w:p>
    <w:p w:rsidR="00842B26" w:rsidRPr="00C97518" w:rsidRDefault="00842B26" w:rsidP="00842B26">
      <w:pPr>
        <w:jc w:val="center"/>
        <w:rPr>
          <w:rFonts w:ascii="Times New Roman" w:hAnsi="Times New Roman" w:cs="Times New Roman"/>
          <w:b/>
          <w:sz w:val="27"/>
          <w:szCs w:val="27"/>
        </w:rPr>
      </w:pPr>
      <w:r w:rsidRPr="00C97518">
        <w:rPr>
          <w:rStyle w:val="FontStyle12"/>
          <w:b/>
          <w:spacing w:val="20"/>
          <w:sz w:val="27"/>
          <w:szCs w:val="27"/>
        </w:rPr>
        <w:t xml:space="preserve">Об утверждении Кодекса этики  и служебного  поведения муниципальных служащих  </w:t>
      </w:r>
      <w:r w:rsidRPr="00C97518">
        <w:rPr>
          <w:rStyle w:val="FontStyle12"/>
          <w:b/>
          <w:sz w:val="27"/>
          <w:szCs w:val="27"/>
        </w:rPr>
        <w:t xml:space="preserve">Администрации </w:t>
      </w:r>
      <w:proofErr w:type="spellStart"/>
      <w:r w:rsidRPr="00C97518">
        <w:rPr>
          <w:rStyle w:val="FontStyle12"/>
          <w:b/>
          <w:sz w:val="27"/>
          <w:szCs w:val="27"/>
        </w:rPr>
        <w:t>Ёгольского</w:t>
      </w:r>
      <w:proofErr w:type="spellEnd"/>
      <w:r w:rsidRPr="00C97518">
        <w:rPr>
          <w:rStyle w:val="FontStyle12"/>
          <w:b/>
          <w:sz w:val="27"/>
          <w:szCs w:val="27"/>
        </w:rPr>
        <w:t xml:space="preserve"> </w:t>
      </w:r>
      <w:r w:rsidRPr="00C97518">
        <w:rPr>
          <w:rFonts w:ascii="Times New Roman" w:hAnsi="Times New Roman" w:cs="Times New Roman"/>
          <w:b/>
          <w:sz w:val="27"/>
          <w:szCs w:val="27"/>
        </w:rPr>
        <w:t>сельского поселения</w:t>
      </w:r>
    </w:p>
    <w:p w:rsidR="00842B26" w:rsidRPr="00C97518" w:rsidRDefault="00842B26" w:rsidP="00842B26">
      <w:pPr>
        <w:ind w:firstLine="708"/>
        <w:jc w:val="both"/>
        <w:rPr>
          <w:rFonts w:ascii="Times New Roman" w:hAnsi="Times New Roman" w:cs="Times New Roman"/>
          <w:b/>
          <w:sz w:val="27"/>
          <w:szCs w:val="27"/>
        </w:rPr>
      </w:pPr>
      <w:proofErr w:type="gramStart"/>
      <w:r w:rsidRPr="00C97518">
        <w:rPr>
          <w:rFonts w:ascii="Times New Roman" w:hAnsi="Times New Roman" w:cs="Times New Roman"/>
          <w:sz w:val="27"/>
          <w:szCs w:val="27"/>
        </w:rPr>
        <w:t xml:space="preserve">В целях  </w:t>
      </w:r>
      <w:r w:rsidRPr="00C97518">
        <w:rPr>
          <w:rStyle w:val="FontStyle12"/>
          <w:sz w:val="27"/>
          <w:szCs w:val="27"/>
        </w:rPr>
        <w:t xml:space="preserve">установление этических норм и правил служебного поведения  муниципальных  служащих  Администрации </w:t>
      </w:r>
      <w:proofErr w:type="spellStart"/>
      <w:r w:rsidRPr="00C97518">
        <w:rPr>
          <w:rStyle w:val="FontStyle12"/>
          <w:sz w:val="27"/>
          <w:szCs w:val="27"/>
        </w:rPr>
        <w:t>Ёгольского</w:t>
      </w:r>
      <w:proofErr w:type="spellEnd"/>
      <w:r w:rsidRPr="00C97518">
        <w:rPr>
          <w:rStyle w:val="FontStyle12"/>
          <w:sz w:val="27"/>
          <w:szCs w:val="27"/>
        </w:rPr>
        <w:t xml:space="preserve"> сельского поселения, </w:t>
      </w:r>
      <w:r w:rsidRPr="00C97518">
        <w:rPr>
          <w:rFonts w:ascii="Times New Roman" w:hAnsi="Times New Roman" w:cs="Times New Roman"/>
          <w:sz w:val="27"/>
          <w:szCs w:val="27"/>
        </w:rPr>
        <w:t xml:space="preserve">руководствуясь Федеральным законом от 02.03.2007 № 25-ФЗ «О муниципальной службе в Российской Федерации», Федеральным законом от 25.12.2008 № 273-ФЗ «О противодействии коррупции», </w:t>
      </w:r>
      <w:r w:rsidRPr="00C97518">
        <w:rPr>
          <w:rFonts w:ascii="Montserrat" w:eastAsia="Times New Roman" w:hAnsi="Montserrat" w:cs="Times New Roman"/>
          <w:color w:val="000000" w:themeColor="text1"/>
          <w:sz w:val="27"/>
          <w:szCs w:val="27"/>
          <w:lang w:eastAsia="ru-RU"/>
        </w:rPr>
        <w:t>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w:t>
      </w:r>
      <w:proofErr w:type="gramEnd"/>
      <w:r w:rsidRPr="00C97518">
        <w:rPr>
          <w:rFonts w:ascii="Montserrat" w:eastAsia="Times New Roman" w:hAnsi="Montserrat" w:cs="Times New Roman"/>
          <w:color w:val="000000" w:themeColor="text1"/>
          <w:sz w:val="27"/>
          <w:szCs w:val="27"/>
          <w:lang w:eastAsia="ru-RU"/>
        </w:rPr>
        <w:t xml:space="preserve"> декабря 2010 года (протокол №21)</w:t>
      </w:r>
      <w:r w:rsidRPr="00C97518">
        <w:rPr>
          <w:rFonts w:ascii="Montserrat" w:eastAsia="Times New Roman" w:hAnsi="Montserrat" w:cs="Times New Roman"/>
          <w:color w:val="273350"/>
          <w:sz w:val="27"/>
          <w:szCs w:val="27"/>
          <w:lang w:eastAsia="ru-RU"/>
        </w:rPr>
        <w:t xml:space="preserve"> </w:t>
      </w:r>
      <w:r w:rsidRPr="00C97518">
        <w:rPr>
          <w:rFonts w:ascii="Times New Roman" w:hAnsi="Times New Roman" w:cs="Times New Roman"/>
          <w:sz w:val="27"/>
          <w:szCs w:val="27"/>
        </w:rPr>
        <w:t xml:space="preserve">Администрация </w:t>
      </w:r>
      <w:proofErr w:type="spellStart"/>
      <w:r w:rsidRPr="00C97518">
        <w:rPr>
          <w:rFonts w:ascii="Times New Roman" w:hAnsi="Times New Roman" w:cs="Times New Roman"/>
          <w:sz w:val="27"/>
          <w:szCs w:val="27"/>
        </w:rPr>
        <w:t>Ёгольского</w:t>
      </w:r>
      <w:proofErr w:type="spellEnd"/>
      <w:r w:rsidRPr="00C97518">
        <w:rPr>
          <w:rFonts w:ascii="Times New Roman" w:hAnsi="Times New Roman" w:cs="Times New Roman"/>
          <w:sz w:val="27"/>
          <w:szCs w:val="27"/>
        </w:rPr>
        <w:t xml:space="preserve"> сельского поселения </w:t>
      </w:r>
      <w:r w:rsidRPr="00C97518">
        <w:rPr>
          <w:rFonts w:ascii="Times New Roman" w:hAnsi="Times New Roman" w:cs="Times New Roman"/>
          <w:b/>
          <w:sz w:val="27"/>
          <w:szCs w:val="27"/>
        </w:rPr>
        <w:t>ПОСТАНОВЛЯЕТ:</w:t>
      </w:r>
    </w:p>
    <w:p w:rsidR="00842B26" w:rsidRPr="00C97518" w:rsidRDefault="00842B26" w:rsidP="00C97518">
      <w:pPr>
        <w:autoSpaceDE w:val="0"/>
        <w:autoSpaceDN w:val="0"/>
        <w:adjustRightInd w:val="0"/>
        <w:jc w:val="both"/>
        <w:rPr>
          <w:rFonts w:ascii="Times New Roman" w:hAnsi="Times New Roman" w:cs="Times New Roman"/>
          <w:sz w:val="27"/>
          <w:szCs w:val="27"/>
        </w:rPr>
      </w:pPr>
      <w:r w:rsidRPr="00C97518">
        <w:rPr>
          <w:rFonts w:ascii="Times New Roman" w:hAnsi="Times New Roman" w:cs="Times New Roman"/>
          <w:sz w:val="27"/>
          <w:szCs w:val="27"/>
        </w:rPr>
        <w:t xml:space="preserve">           1. Утвердить Кодекс этики и служебного  поведения муниципальных  служащих </w:t>
      </w:r>
      <w:r w:rsidRPr="00C97518">
        <w:rPr>
          <w:rStyle w:val="FontStyle12"/>
          <w:sz w:val="27"/>
          <w:szCs w:val="27"/>
        </w:rPr>
        <w:t xml:space="preserve">Администрации </w:t>
      </w:r>
      <w:proofErr w:type="spellStart"/>
      <w:r w:rsidRPr="00C97518">
        <w:rPr>
          <w:rStyle w:val="FontStyle12"/>
          <w:sz w:val="27"/>
          <w:szCs w:val="27"/>
        </w:rPr>
        <w:t>Ёгольского</w:t>
      </w:r>
      <w:proofErr w:type="spellEnd"/>
      <w:r w:rsidRPr="00C97518">
        <w:rPr>
          <w:rStyle w:val="FontStyle12"/>
          <w:sz w:val="27"/>
          <w:szCs w:val="27"/>
        </w:rPr>
        <w:t xml:space="preserve"> сельского поселения</w:t>
      </w:r>
      <w:r w:rsidRPr="00C97518">
        <w:rPr>
          <w:rFonts w:ascii="Times New Roman" w:hAnsi="Times New Roman" w:cs="Times New Roman"/>
          <w:sz w:val="27"/>
          <w:szCs w:val="27"/>
        </w:rPr>
        <w:t>.</w:t>
      </w:r>
      <w:r w:rsidR="00C97518" w:rsidRPr="00C97518">
        <w:rPr>
          <w:rFonts w:ascii="Times New Roman" w:hAnsi="Times New Roman" w:cs="Times New Roman"/>
          <w:sz w:val="27"/>
          <w:szCs w:val="27"/>
        </w:rPr>
        <w:t xml:space="preserve">                                                      </w:t>
      </w:r>
      <w:r w:rsidRPr="00C97518">
        <w:rPr>
          <w:rFonts w:ascii="Times New Roman" w:hAnsi="Times New Roman" w:cs="Times New Roman"/>
          <w:bCs/>
          <w:sz w:val="27"/>
          <w:szCs w:val="27"/>
        </w:rPr>
        <w:t>2. Считать утратившим силу постановление Администрации</w:t>
      </w:r>
      <w:r w:rsidRPr="00C97518">
        <w:rPr>
          <w:rFonts w:ascii="Times New Roman" w:hAnsi="Times New Roman" w:cs="Times New Roman"/>
          <w:sz w:val="27"/>
          <w:szCs w:val="27"/>
        </w:rPr>
        <w:t xml:space="preserve"> </w:t>
      </w:r>
      <w:proofErr w:type="spellStart"/>
      <w:r w:rsidRPr="00C97518">
        <w:rPr>
          <w:rFonts w:ascii="Times New Roman" w:hAnsi="Times New Roman" w:cs="Times New Roman"/>
          <w:sz w:val="27"/>
          <w:szCs w:val="27"/>
        </w:rPr>
        <w:t>Ёгольского</w:t>
      </w:r>
      <w:proofErr w:type="spellEnd"/>
      <w:r w:rsidRPr="00C97518">
        <w:rPr>
          <w:rFonts w:ascii="Times New Roman" w:hAnsi="Times New Roman" w:cs="Times New Roman"/>
          <w:sz w:val="27"/>
          <w:szCs w:val="27"/>
        </w:rPr>
        <w:t xml:space="preserve"> сельского поселения от 23.03.2015 № 14 «Об утверждении Кодекса этики и служебного поведения муниципальных служащих Администрации </w:t>
      </w:r>
      <w:proofErr w:type="spellStart"/>
      <w:r w:rsidRPr="00C97518">
        <w:rPr>
          <w:rFonts w:ascii="Times New Roman" w:hAnsi="Times New Roman" w:cs="Times New Roman"/>
          <w:sz w:val="27"/>
          <w:szCs w:val="27"/>
        </w:rPr>
        <w:t>Ёгольского</w:t>
      </w:r>
      <w:proofErr w:type="spellEnd"/>
      <w:r w:rsidRPr="00C97518">
        <w:rPr>
          <w:rFonts w:ascii="Times New Roman" w:hAnsi="Times New Roman" w:cs="Times New Roman"/>
          <w:sz w:val="27"/>
          <w:szCs w:val="27"/>
        </w:rPr>
        <w:t xml:space="preserve"> сельского поселения</w:t>
      </w:r>
      <w:r w:rsidRPr="00C97518">
        <w:rPr>
          <w:rFonts w:ascii="Times New Roman" w:hAnsi="Times New Roman" w:cs="Times New Roman"/>
          <w:bCs/>
          <w:sz w:val="27"/>
          <w:szCs w:val="27"/>
        </w:rPr>
        <w:t>».</w:t>
      </w:r>
      <w:r w:rsidR="00C97518" w:rsidRPr="00C97518">
        <w:rPr>
          <w:rFonts w:ascii="Times New Roman" w:hAnsi="Times New Roman" w:cs="Times New Roman"/>
          <w:bCs/>
          <w:sz w:val="27"/>
          <w:szCs w:val="27"/>
        </w:rPr>
        <w:t xml:space="preserve">                                                                                                           </w:t>
      </w:r>
      <w:r w:rsidR="00B62BEB">
        <w:rPr>
          <w:rFonts w:ascii="Times New Roman" w:hAnsi="Times New Roman" w:cs="Times New Roman"/>
          <w:bCs/>
          <w:sz w:val="27"/>
          <w:szCs w:val="27"/>
        </w:rPr>
        <w:t xml:space="preserve">              </w:t>
      </w:r>
      <w:r w:rsidR="00C97518" w:rsidRPr="00C97518">
        <w:rPr>
          <w:rFonts w:ascii="Times New Roman" w:hAnsi="Times New Roman" w:cs="Times New Roman"/>
          <w:bCs/>
          <w:sz w:val="27"/>
          <w:szCs w:val="27"/>
        </w:rPr>
        <w:t xml:space="preserve">          </w:t>
      </w:r>
      <w:r w:rsidRPr="00C97518">
        <w:rPr>
          <w:rFonts w:ascii="Times New Roman" w:hAnsi="Times New Roman" w:cs="Times New Roman"/>
          <w:sz w:val="27"/>
          <w:szCs w:val="27"/>
        </w:rPr>
        <w:t xml:space="preserve">3. Опубликовать настоящее постановление в бюллетене «Официальный вестник </w:t>
      </w:r>
      <w:proofErr w:type="spellStart"/>
      <w:r w:rsidRPr="00C97518">
        <w:rPr>
          <w:rFonts w:ascii="Times New Roman" w:hAnsi="Times New Roman" w:cs="Times New Roman"/>
          <w:sz w:val="27"/>
          <w:szCs w:val="27"/>
        </w:rPr>
        <w:t>Ёгольского</w:t>
      </w:r>
      <w:proofErr w:type="spellEnd"/>
      <w:r w:rsidRPr="00C97518">
        <w:rPr>
          <w:rFonts w:ascii="Times New Roman" w:hAnsi="Times New Roman" w:cs="Times New Roman"/>
          <w:sz w:val="27"/>
          <w:szCs w:val="27"/>
        </w:rPr>
        <w:t xml:space="preserve"> сельского поселения».</w:t>
      </w:r>
    </w:p>
    <w:p w:rsidR="00842B26" w:rsidRPr="00C97518" w:rsidRDefault="00842B26" w:rsidP="00842B26">
      <w:pPr>
        <w:ind w:firstLine="708"/>
        <w:jc w:val="both"/>
        <w:rPr>
          <w:rFonts w:ascii="Times New Roman" w:hAnsi="Times New Roman" w:cs="Times New Roman"/>
          <w:sz w:val="27"/>
          <w:szCs w:val="27"/>
        </w:rPr>
      </w:pPr>
      <w:r w:rsidRPr="00C97518">
        <w:rPr>
          <w:rFonts w:ascii="Times New Roman" w:hAnsi="Times New Roman" w:cs="Times New Roman"/>
          <w:sz w:val="27"/>
          <w:szCs w:val="27"/>
        </w:rPr>
        <w:t>4.Считать данное постановление вступившим в силу с момента опубликования</w:t>
      </w:r>
    </w:p>
    <w:p w:rsidR="00842B26" w:rsidRPr="00C97518" w:rsidRDefault="00842B26" w:rsidP="00842B26">
      <w:pPr>
        <w:autoSpaceDE w:val="0"/>
        <w:autoSpaceDN w:val="0"/>
        <w:adjustRightInd w:val="0"/>
        <w:rPr>
          <w:rFonts w:ascii="Times New Roman" w:hAnsi="Times New Roman" w:cs="Times New Roman"/>
          <w:b/>
          <w:sz w:val="27"/>
          <w:szCs w:val="27"/>
        </w:rPr>
      </w:pPr>
      <w:r w:rsidRPr="00C97518">
        <w:rPr>
          <w:rFonts w:ascii="Times New Roman" w:hAnsi="Times New Roman" w:cs="Times New Roman"/>
          <w:b/>
          <w:sz w:val="27"/>
          <w:szCs w:val="27"/>
        </w:rPr>
        <w:t xml:space="preserve">Глава сельского поселения                                        </w:t>
      </w:r>
      <w:proofErr w:type="spellStart"/>
      <w:r w:rsidRPr="00C97518">
        <w:rPr>
          <w:rFonts w:ascii="Times New Roman" w:hAnsi="Times New Roman" w:cs="Times New Roman"/>
          <w:b/>
          <w:sz w:val="27"/>
          <w:szCs w:val="27"/>
        </w:rPr>
        <w:t>Н.В.Герасимова</w:t>
      </w:r>
      <w:proofErr w:type="spellEnd"/>
      <w:r w:rsidRPr="00C97518">
        <w:rPr>
          <w:rFonts w:ascii="Times New Roman" w:hAnsi="Times New Roman" w:cs="Times New Roman"/>
          <w:b/>
          <w:sz w:val="27"/>
          <w:szCs w:val="27"/>
        </w:rPr>
        <w:t xml:space="preserve">                                                 </w:t>
      </w:r>
    </w:p>
    <w:p w:rsidR="00842B26" w:rsidRPr="00C97518" w:rsidRDefault="00842B26" w:rsidP="005E66FA">
      <w:pPr>
        <w:shd w:val="clear" w:color="auto" w:fill="FFFFFF"/>
        <w:spacing w:before="90" w:after="210" w:line="240" w:lineRule="auto"/>
        <w:jc w:val="right"/>
        <w:rPr>
          <w:rFonts w:ascii="Montserrat" w:eastAsia="Times New Roman" w:hAnsi="Montserrat" w:cs="Times New Roman"/>
          <w:color w:val="273350"/>
          <w:sz w:val="27"/>
          <w:szCs w:val="27"/>
          <w:lang w:eastAsia="ru-RU"/>
        </w:rPr>
      </w:pPr>
    </w:p>
    <w:p w:rsidR="00C97518" w:rsidRPr="00C97518" w:rsidRDefault="00C97518" w:rsidP="005E66FA">
      <w:pPr>
        <w:shd w:val="clear" w:color="auto" w:fill="FFFFFF"/>
        <w:spacing w:before="90" w:after="210" w:line="240" w:lineRule="auto"/>
        <w:jc w:val="right"/>
        <w:rPr>
          <w:rFonts w:ascii="Montserrat" w:eastAsia="Times New Roman" w:hAnsi="Montserrat" w:cs="Times New Roman"/>
          <w:color w:val="273350"/>
          <w:sz w:val="26"/>
          <w:szCs w:val="26"/>
          <w:lang w:eastAsia="ru-RU"/>
        </w:rPr>
      </w:pPr>
    </w:p>
    <w:p w:rsidR="005E66FA" w:rsidRPr="0034774E" w:rsidRDefault="005E66FA" w:rsidP="005E66FA">
      <w:pPr>
        <w:shd w:val="clear" w:color="auto" w:fill="FFFFFF"/>
        <w:spacing w:before="90" w:after="210" w:line="240" w:lineRule="auto"/>
        <w:jc w:val="right"/>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УТВЕРЖДЕН</w:t>
      </w:r>
    </w:p>
    <w:p w:rsidR="00842B26" w:rsidRPr="0034774E" w:rsidRDefault="00842B26" w:rsidP="005E66FA">
      <w:pPr>
        <w:shd w:val="clear" w:color="auto" w:fill="FFFFFF"/>
        <w:spacing w:before="90" w:after="210" w:line="240" w:lineRule="auto"/>
        <w:jc w:val="right"/>
        <w:rPr>
          <w:rFonts w:ascii="Montserrat" w:eastAsia="Times New Roman" w:hAnsi="Montserrat" w:cs="Times New Roman"/>
          <w:sz w:val="28"/>
          <w:szCs w:val="28"/>
          <w:lang w:eastAsia="ru-RU"/>
        </w:rPr>
      </w:pPr>
      <w:r w:rsidRPr="0034774E">
        <w:rPr>
          <w:rFonts w:ascii="Montserrat" w:eastAsia="Times New Roman" w:hAnsi="Montserrat" w:cs="Times New Roman" w:hint="eastAsia"/>
          <w:sz w:val="28"/>
          <w:szCs w:val="28"/>
          <w:lang w:eastAsia="ru-RU"/>
        </w:rPr>
        <w:t>П</w:t>
      </w:r>
      <w:r w:rsidRPr="0034774E">
        <w:rPr>
          <w:rFonts w:ascii="Montserrat" w:eastAsia="Times New Roman" w:hAnsi="Montserrat" w:cs="Times New Roman"/>
          <w:sz w:val="28"/>
          <w:szCs w:val="28"/>
          <w:lang w:eastAsia="ru-RU"/>
        </w:rPr>
        <w:t>остановлением администрации</w:t>
      </w:r>
    </w:p>
    <w:p w:rsidR="00842B26" w:rsidRPr="0034774E" w:rsidRDefault="00842B26" w:rsidP="005E66FA">
      <w:pPr>
        <w:shd w:val="clear" w:color="auto" w:fill="FFFFFF"/>
        <w:spacing w:before="90" w:after="210" w:line="240" w:lineRule="auto"/>
        <w:jc w:val="right"/>
        <w:rPr>
          <w:rFonts w:ascii="Montserrat" w:eastAsia="Times New Roman" w:hAnsi="Montserrat" w:cs="Times New Roman"/>
          <w:sz w:val="28"/>
          <w:szCs w:val="28"/>
          <w:lang w:eastAsia="ru-RU"/>
        </w:rPr>
      </w:pPr>
      <w:proofErr w:type="spellStart"/>
      <w:r w:rsidRPr="0034774E">
        <w:rPr>
          <w:rFonts w:ascii="Montserrat" w:eastAsia="Times New Roman" w:hAnsi="Montserrat" w:cs="Times New Roman"/>
          <w:sz w:val="28"/>
          <w:szCs w:val="28"/>
          <w:lang w:eastAsia="ru-RU"/>
        </w:rPr>
        <w:t>Ёгольского</w:t>
      </w:r>
      <w:proofErr w:type="spellEnd"/>
      <w:r w:rsidRPr="0034774E">
        <w:rPr>
          <w:rFonts w:ascii="Montserrat" w:eastAsia="Times New Roman" w:hAnsi="Montserrat" w:cs="Times New Roman"/>
          <w:sz w:val="28"/>
          <w:szCs w:val="28"/>
          <w:lang w:eastAsia="ru-RU"/>
        </w:rPr>
        <w:t xml:space="preserve"> сельского поселения</w:t>
      </w:r>
    </w:p>
    <w:p w:rsidR="00842B26" w:rsidRPr="0034774E" w:rsidRDefault="00C97518" w:rsidP="005E66FA">
      <w:pPr>
        <w:shd w:val="clear" w:color="auto" w:fill="FFFFFF"/>
        <w:spacing w:before="90" w:after="210" w:line="240" w:lineRule="auto"/>
        <w:jc w:val="right"/>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о</w:t>
      </w:r>
      <w:r w:rsidR="00842B26" w:rsidRPr="0034774E">
        <w:rPr>
          <w:rFonts w:ascii="Montserrat" w:eastAsia="Times New Roman" w:hAnsi="Montserrat" w:cs="Times New Roman"/>
          <w:sz w:val="28"/>
          <w:szCs w:val="28"/>
          <w:lang w:eastAsia="ru-RU"/>
        </w:rPr>
        <w:t xml:space="preserve">т 12.09.2023 № </w:t>
      </w:r>
      <w:r w:rsidR="0034774E" w:rsidRPr="0034774E">
        <w:rPr>
          <w:rFonts w:ascii="Montserrat" w:eastAsia="Times New Roman" w:hAnsi="Montserrat" w:cs="Times New Roman"/>
          <w:sz w:val="28"/>
          <w:szCs w:val="28"/>
          <w:lang w:eastAsia="ru-RU"/>
        </w:rPr>
        <w:t>74</w:t>
      </w:r>
    </w:p>
    <w:p w:rsidR="005E66FA" w:rsidRPr="0034774E" w:rsidRDefault="005E66FA" w:rsidP="005E66FA">
      <w:pPr>
        <w:shd w:val="clear" w:color="auto" w:fill="FFFFFF"/>
        <w:spacing w:before="90" w:after="210" w:line="240" w:lineRule="auto"/>
        <w:jc w:val="center"/>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КОДЕКС</w:t>
      </w:r>
    </w:p>
    <w:p w:rsidR="005E66FA" w:rsidRPr="0034774E" w:rsidRDefault="005E66FA" w:rsidP="005E66FA">
      <w:pPr>
        <w:shd w:val="clear" w:color="auto" w:fill="FFFFFF"/>
        <w:spacing w:before="90" w:after="210" w:line="240" w:lineRule="auto"/>
        <w:jc w:val="center"/>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ЭТИКИ И СЛУЖЕБНОГО ПОВЕДЕНИЯ МУНИЦИПАЛЬНЫХ СЛУЖАЩИХ</w:t>
      </w:r>
    </w:p>
    <w:p w:rsidR="005E66FA" w:rsidRPr="0034774E" w:rsidRDefault="005E66FA" w:rsidP="005E66FA">
      <w:pPr>
        <w:shd w:val="clear" w:color="auto" w:fill="FFFFFF"/>
        <w:spacing w:before="90" w:after="210" w:line="240" w:lineRule="auto"/>
        <w:jc w:val="center"/>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 xml:space="preserve">АДМИНИСТРАЦИИ </w:t>
      </w:r>
      <w:r w:rsidR="00C97518" w:rsidRPr="0034774E">
        <w:rPr>
          <w:rFonts w:ascii="Montserrat" w:eastAsia="Times New Roman" w:hAnsi="Montserrat" w:cs="Times New Roman"/>
          <w:b/>
          <w:bCs/>
          <w:sz w:val="28"/>
          <w:szCs w:val="28"/>
          <w:lang w:eastAsia="ru-RU"/>
        </w:rPr>
        <w:t>ЁГОЛЬСКОГО</w:t>
      </w:r>
      <w:r w:rsidR="00F9009D" w:rsidRPr="0034774E">
        <w:rPr>
          <w:rFonts w:ascii="Montserrat" w:eastAsia="Times New Roman" w:hAnsi="Montserrat" w:cs="Times New Roman"/>
          <w:b/>
          <w:bCs/>
          <w:sz w:val="28"/>
          <w:szCs w:val="28"/>
          <w:lang w:eastAsia="ru-RU"/>
        </w:rPr>
        <w:t xml:space="preserve"> СЛЬСКОГО ПОСЕЛЕНИЯ</w:t>
      </w:r>
    </w:p>
    <w:p w:rsidR="005E66FA" w:rsidRPr="0034774E" w:rsidRDefault="005E66FA" w:rsidP="005E66FA">
      <w:pPr>
        <w:numPr>
          <w:ilvl w:val="0"/>
          <w:numId w:val="1"/>
        </w:numPr>
        <w:shd w:val="clear" w:color="auto" w:fill="FFFFFF"/>
        <w:spacing w:before="100" w:beforeAutospacing="1" w:after="100" w:afterAutospacing="1" w:line="240" w:lineRule="auto"/>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 Общие положения</w:t>
      </w:r>
    </w:p>
    <w:p w:rsidR="005E66FA" w:rsidRPr="0034774E" w:rsidRDefault="005E66F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proofErr w:type="gramStart"/>
      <w:r w:rsidRPr="0034774E">
        <w:rPr>
          <w:rFonts w:ascii="Montserrat" w:eastAsia="Times New Roman" w:hAnsi="Montserrat" w:cs="Times New Roman"/>
          <w:sz w:val="28"/>
          <w:szCs w:val="28"/>
          <w:lang w:eastAsia="ru-RU"/>
        </w:rPr>
        <w:t>Настоящий Кодекс разработан в соответствии с положениями Трудового </w:t>
      </w:r>
      <w:hyperlink r:id="rId8" w:history="1">
        <w:r w:rsidRPr="0034774E">
          <w:rPr>
            <w:rFonts w:ascii="Montserrat" w:eastAsia="Times New Roman" w:hAnsi="Montserrat" w:cs="Times New Roman"/>
            <w:sz w:val="28"/>
            <w:szCs w:val="28"/>
            <w:lang w:eastAsia="ru-RU"/>
          </w:rPr>
          <w:t>кодекса</w:t>
        </w:r>
      </w:hyperlink>
      <w:r w:rsidRPr="0034774E">
        <w:rPr>
          <w:rFonts w:ascii="Montserrat" w:eastAsia="Times New Roman" w:hAnsi="Montserrat" w:cs="Times New Roman"/>
          <w:sz w:val="28"/>
          <w:szCs w:val="28"/>
          <w:lang w:eastAsia="ru-RU"/>
        </w:rPr>
        <w:t> Российской Федерации, Федеральных законов от 25 декабря 2008 года </w:t>
      </w:r>
      <w:hyperlink r:id="rId9" w:history="1">
        <w:r w:rsidRPr="0034774E">
          <w:rPr>
            <w:rFonts w:ascii="Montserrat" w:eastAsia="Times New Roman" w:hAnsi="Montserrat" w:cs="Times New Roman"/>
            <w:sz w:val="28"/>
            <w:szCs w:val="28"/>
            <w:lang w:eastAsia="ru-RU"/>
          </w:rPr>
          <w:t>№273-ФЗ</w:t>
        </w:r>
      </w:hyperlink>
      <w:r w:rsidRPr="0034774E">
        <w:rPr>
          <w:rFonts w:ascii="Montserrat" w:eastAsia="Times New Roman" w:hAnsi="Montserrat" w:cs="Times New Roman"/>
          <w:sz w:val="28"/>
          <w:szCs w:val="28"/>
          <w:lang w:eastAsia="ru-RU"/>
        </w:rPr>
        <w:t> «О противодействии коррупции», от 02 марта 2007 года </w:t>
      </w:r>
      <w:hyperlink r:id="rId10" w:history="1">
        <w:r w:rsidRPr="0034774E">
          <w:rPr>
            <w:rFonts w:ascii="Montserrat" w:eastAsia="Times New Roman" w:hAnsi="Montserrat" w:cs="Times New Roman"/>
            <w:sz w:val="28"/>
            <w:szCs w:val="28"/>
            <w:lang w:eastAsia="ru-RU"/>
          </w:rPr>
          <w:t>№25-ФЗ</w:t>
        </w:r>
      </w:hyperlink>
      <w:r w:rsidRPr="0034774E">
        <w:rPr>
          <w:rFonts w:ascii="Montserrat" w:eastAsia="Times New Roman" w:hAnsi="Montserrat" w:cs="Times New Roman"/>
          <w:sz w:val="28"/>
          <w:szCs w:val="28"/>
          <w:lang w:eastAsia="ru-RU"/>
        </w:rPr>
        <w:t>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w:t>
      </w:r>
      <w:proofErr w:type="gramEnd"/>
      <w:r w:rsidRPr="0034774E">
        <w:rPr>
          <w:rFonts w:ascii="Montserrat" w:eastAsia="Times New Roman" w:hAnsi="Montserrat" w:cs="Times New Roman"/>
          <w:sz w:val="28"/>
          <w:szCs w:val="28"/>
          <w:lang w:eastAsia="ru-RU"/>
        </w:rPr>
        <w:t xml:space="preserve"> 2010 года (протокол №21)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5E66FA" w:rsidRPr="0034774E" w:rsidRDefault="006C2B5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Кодекс представляет собой свод общих принципов п</w:t>
      </w:r>
      <w:r w:rsidRPr="0034774E">
        <w:rPr>
          <w:rFonts w:ascii="Montserrat" w:eastAsia="Times New Roman" w:hAnsi="Montserrat" w:cs="Times New Roman"/>
          <w:sz w:val="28"/>
          <w:szCs w:val="28"/>
          <w:lang w:eastAsia="ru-RU"/>
        </w:rPr>
        <w:t xml:space="preserve">рофессиональной служебной этики </w:t>
      </w:r>
      <w:r w:rsidR="005E66FA" w:rsidRPr="0034774E">
        <w:rPr>
          <w:rFonts w:ascii="Montserrat" w:eastAsia="Times New Roman" w:hAnsi="Montserrat" w:cs="Times New Roman"/>
          <w:sz w:val="28"/>
          <w:szCs w:val="28"/>
          <w:lang w:eastAsia="ru-RU"/>
        </w:rPr>
        <w:t>и основных правил служебного поведения, которыми должны руководствоваться муниципальные служащие независимо от замещаемой ими должности.</w:t>
      </w:r>
    </w:p>
    <w:p w:rsidR="005E66FA" w:rsidRPr="0034774E" w:rsidRDefault="005E66F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5E66FA" w:rsidRPr="0034774E" w:rsidRDefault="00842B26" w:rsidP="00842B26">
      <w:pPr>
        <w:shd w:val="clear" w:color="auto" w:fill="FFFFFF"/>
        <w:spacing w:before="100" w:beforeAutospacing="1" w:after="100" w:afterAutospacing="1" w:line="240" w:lineRule="auto"/>
        <w:ind w:hanging="284"/>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5E66FA" w:rsidRPr="0034774E" w:rsidRDefault="005E66F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Целью Кодекса является установление этических норм и правил служебного поведения муниципальных служащих для достойного выполнения </w:t>
      </w:r>
      <w:r w:rsidRPr="0034774E">
        <w:rPr>
          <w:rFonts w:ascii="Montserrat" w:eastAsia="Times New Roman" w:hAnsi="Montserrat" w:cs="Times New Roman"/>
          <w:sz w:val="28"/>
          <w:szCs w:val="28"/>
          <w:lang w:eastAsia="ru-RU"/>
        </w:rPr>
        <w:lastRenderedPageBreak/>
        <w:t>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5E66FA" w:rsidRPr="0034774E" w:rsidRDefault="005E66FA" w:rsidP="00842B26">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Кодекс призван повысить эффективность выполнения</w:t>
      </w:r>
      <w:r w:rsidR="00842B26" w:rsidRPr="0034774E">
        <w:rPr>
          <w:rFonts w:ascii="Montserrat" w:eastAsia="Times New Roman" w:hAnsi="Montserrat" w:cs="Times New Roman"/>
          <w:sz w:val="28"/>
          <w:szCs w:val="28"/>
          <w:lang w:eastAsia="ru-RU"/>
        </w:rPr>
        <w:t xml:space="preserve"> муниципальными служащими своих </w:t>
      </w:r>
      <w:r w:rsidRPr="0034774E">
        <w:rPr>
          <w:rFonts w:ascii="Montserrat" w:eastAsia="Times New Roman" w:hAnsi="Montserrat" w:cs="Times New Roman"/>
          <w:sz w:val="28"/>
          <w:szCs w:val="28"/>
          <w:lang w:eastAsia="ru-RU"/>
        </w:rPr>
        <w:t>должностных обязанностей.</w:t>
      </w:r>
      <w:r w:rsidR="00842B26" w:rsidRPr="0034774E">
        <w:rPr>
          <w:rFonts w:ascii="Montserrat" w:eastAsia="Times New Roman" w:hAnsi="Montserrat" w:cs="Times New Roman"/>
          <w:sz w:val="28"/>
          <w:szCs w:val="28"/>
          <w:lang w:eastAsia="ru-RU"/>
        </w:rPr>
        <w:t xml:space="preserve"> </w:t>
      </w:r>
      <w:r w:rsidRPr="0034774E">
        <w:rPr>
          <w:rFonts w:ascii="Montserrat" w:eastAsia="Times New Roman" w:hAnsi="Montserrat" w:cs="Times New Roman"/>
          <w:sz w:val="28"/>
          <w:szCs w:val="28"/>
          <w:lang w:eastAsia="ru-RU"/>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5E66FA" w:rsidRPr="0034774E" w:rsidRDefault="005E66FA" w:rsidP="00842B26">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5E66FA" w:rsidRPr="0034774E" w:rsidRDefault="005E66FA" w:rsidP="00842B26">
      <w:pPr>
        <w:pStyle w:val="a3"/>
        <w:numPr>
          <w:ilvl w:val="0"/>
          <w:numId w:val="1"/>
        </w:numPr>
        <w:shd w:val="clear" w:color="auto" w:fill="FFFFFF"/>
        <w:spacing w:before="90" w:after="210" w:line="240" w:lineRule="auto"/>
        <w:ind w:hanging="720"/>
        <w:jc w:val="both"/>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Основные принципы и правила служебного поведения</w:t>
      </w:r>
      <w:r w:rsidR="00F9009D" w:rsidRPr="0034774E">
        <w:rPr>
          <w:rFonts w:ascii="Montserrat" w:eastAsia="Times New Roman" w:hAnsi="Montserrat" w:cs="Times New Roman"/>
          <w:b/>
          <w:bCs/>
          <w:sz w:val="28"/>
          <w:szCs w:val="28"/>
          <w:lang w:eastAsia="ru-RU"/>
        </w:rPr>
        <w:t xml:space="preserve"> </w:t>
      </w:r>
      <w:r w:rsidRPr="0034774E">
        <w:rPr>
          <w:rFonts w:ascii="Montserrat" w:eastAsia="Times New Roman" w:hAnsi="Montserrat" w:cs="Times New Roman"/>
          <w:b/>
          <w:bCs/>
          <w:sz w:val="28"/>
          <w:szCs w:val="28"/>
          <w:lang w:eastAsia="ru-RU"/>
        </w:rPr>
        <w:t>муниципальных служащих</w:t>
      </w:r>
    </w:p>
    <w:p w:rsidR="006C2B5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Основные принципы служебного поведения муниципальных служащих являются</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 основой поведения граждан Российской Федерации в связи с нахождением их на муниципальной службе.</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Муниципальные служащие, сознавая ответственность перед государством, обществом и гражданами, призваны:</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а) исполнять должностные обязанности добросовестно и на высоком профессиональном уровне в целях обеспечения эффективной работы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так и муниципальных служащих;</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в) осуществлять свою деятельность в пределах полномочий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lastRenderedPageBreak/>
        <w:t>е)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и) соблюдать нормы служебной, профессиональной этики и правила делового поведения;</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к) проявлять корректность и внимательность в обращении с гражданами и должностными лицами;</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п) не допускать публичные высказывания, суждения и оценки, в том числе в средствах массовой информации, в отношении деятельности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избирательной комиссии муниципального образования и их руководителей, если это не входит в его должностные обязанности;</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р) соблюдать установленные в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правила публичных выступлений и предоставления служебной информации;</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с) уважительно относиться к деятельности представителей средств массовой информации по информированию общества о работе Администрации </w:t>
      </w:r>
      <w:proofErr w:type="spellStart"/>
      <w:r w:rsidR="00C97518" w:rsidRPr="0034774E">
        <w:rPr>
          <w:rFonts w:ascii="Montserrat" w:eastAsia="Times New Roman" w:hAnsi="Montserrat" w:cs="Times New Roman"/>
          <w:sz w:val="28"/>
          <w:szCs w:val="28"/>
          <w:lang w:eastAsia="ru-RU"/>
        </w:rPr>
        <w:lastRenderedPageBreak/>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а также оказывать содействие в получении достоверной информации в установленном порядке;</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34774E">
        <w:rPr>
          <w:rFonts w:ascii="Montserrat" w:eastAsia="Times New Roman" w:hAnsi="Montserrat" w:cs="Times New Roman"/>
          <w:sz w:val="28"/>
          <w:szCs w:val="28"/>
          <w:lang w:eastAsia="ru-RU"/>
        </w:rPr>
        <w:t>объектов</w:t>
      </w:r>
      <w:proofErr w:type="gramEnd"/>
      <w:r w:rsidRPr="0034774E">
        <w:rPr>
          <w:rFonts w:ascii="Montserrat" w:eastAsia="Times New Roman" w:hAnsi="Montserrat" w:cs="Times New Roman"/>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ф) 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proofErr w:type="gramStart"/>
      <w:r w:rsidRPr="0034774E">
        <w:rPr>
          <w:rFonts w:ascii="Montserrat" w:eastAsia="Times New Roman" w:hAnsi="Montserrat" w:cs="Times New Roman"/>
          <w:sz w:val="28"/>
          <w:szCs w:val="28"/>
          <w:lang w:eastAsia="ru-RU"/>
        </w:rPr>
        <w:t>Муниципальные служащие обязаны соблюдать </w:t>
      </w:r>
      <w:hyperlink r:id="rId11" w:history="1">
        <w:r w:rsidRPr="0034774E">
          <w:rPr>
            <w:rFonts w:ascii="Montserrat" w:eastAsia="Times New Roman" w:hAnsi="Montserrat" w:cs="Times New Roman"/>
            <w:sz w:val="28"/>
            <w:szCs w:val="28"/>
            <w:lang w:eastAsia="ru-RU"/>
          </w:rPr>
          <w:t>Конституцию</w:t>
        </w:r>
      </w:hyperlink>
      <w:r w:rsidRPr="0034774E">
        <w:rPr>
          <w:rFonts w:ascii="Montserrat" w:eastAsia="Times New Roman" w:hAnsi="Montserrat" w:cs="Times New Roman"/>
          <w:sz w:val="28"/>
          <w:szCs w:val="28"/>
          <w:lang w:eastAsia="ru-RU"/>
        </w:rPr>
        <w:t> Российской Федерации, федеральные конституционные и федеральные законы, иные нормативные правовые акты Российской Федерации.</w:t>
      </w:r>
      <w:proofErr w:type="gramEnd"/>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2" w:history="1">
        <w:r w:rsidRPr="0034774E">
          <w:rPr>
            <w:rFonts w:ascii="Montserrat" w:eastAsia="Times New Roman" w:hAnsi="Montserrat" w:cs="Times New Roman"/>
            <w:sz w:val="28"/>
            <w:szCs w:val="28"/>
            <w:lang w:eastAsia="ru-RU"/>
          </w:rPr>
          <w:t>законодательством</w:t>
        </w:r>
      </w:hyperlink>
      <w:r w:rsidRPr="0034774E">
        <w:rPr>
          <w:rFonts w:ascii="Montserrat" w:eastAsia="Times New Roman" w:hAnsi="Montserrat" w:cs="Times New Roman"/>
          <w:sz w:val="28"/>
          <w:szCs w:val="28"/>
          <w:lang w:eastAsia="ru-RU"/>
        </w:rPr>
        <w:t> Российской Федерации.</w:t>
      </w:r>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lastRenderedPageBreak/>
        <w:t>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замещающ</w:t>
      </w:r>
      <w:r w:rsidR="00B62BEB">
        <w:rPr>
          <w:rFonts w:ascii="Montserrat" w:eastAsia="Times New Roman" w:hAnsi="Montserrat" w:cs="Times New Roman"/>
          <w:sz w:val="28"/>
          <w:szCs w:val="28"/>
          <w:lang w:eastAsia="ru-RU"/>
        </w:rPr>
        <w:t xml:space="preserve">ий должность в Администрации </w:t>
      </w:r>
      <w:proofErr w:type="spellStart"/>
      <w:r w:rsidR="00B62BEB">
        <w:rPr>
          <w:rFonts w:ascii="Montserrat" w:eastAsia="Times New Roman" w:hAnsi="Montserrat" w:cs="Times New Roman"/>
          <w:sz w:val="28"/>
          <w:szCs w:val="28"/>
          <w:lang w:eastAsia="ru-RU"/>
        </w:rPr>
        <w:t>Ёгольского</w:t>
      </w:r>
      <w:proofErr w:type="spellEnd"/>
      <w:r w:rsidR="00B62BEB">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обязан добросовестно исполнять установленные Конституцией Российской Федерации обязанности, в том числе по уплате законно установленных налогов.</w:t>
      </w:r>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Муниципальному служащему запрещается получать в свя</w:t>
      </w:r>
      <w:r w:rsidR="006C2B5A" w:rsidRPr="0034774E">
        <w:rPr>
          <w:rFonts w:ascii="Montserrat" w:eastAsia="Times New Roman" w:hAnsi="Montserrat" w:cs="Times New Roman"/>
          <w:sz w:val="28"/>
          <w:szCs w:val="28"/>
          <w:lang w:eastAsia="ru-RU"/>
        </w:rPr>
        <w:t xml:space="preserve">зи с исполнением им должностных </w:t>
      </w:r>
      <w:r w:rsidRPr="0034774E">
        <w:rPr>
          <w:rFonts w:ascii="Montserrat" w:eastAsia="Times New Roman" w:hAnsi="Montserrat" w:cs="Times New Roman"/>
          <w:sz w:val="28"/>
          <w:szCs w:val="28"/>
          <w:lang w:eastAsia="ru-RU"/>
        </w:rPr>
        <w:t xml:space="preserve">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00B62BEB">
        <w:rPr>
          <w:rFonts w:ascii="Montserrat" w:eastAsia="Times New Roman" w:hAnsi="Montserrat" w:cs="Times New Roman"/>
          <w:sz w:val="28"/>
          <w:szCs w:val="28"/>
          <w:lang w:eastAsia="ru-RU"/>
        </w:rPr>
        <w:t xml:space="preserve">собственностью Администрации </w:t>
      </w:r>
      <w:proofErr w:type="spellStart"/>
      <w:r w:rsidR="00B62BEB">
        <w:rPr>
          <w:rFonts w:ascii="Montserrat" w:eastAsia="Times New Roman" w:hAnsi="Montserrat" w:cs="Times New Roman"/>
          <w:sz w:val="28"/>
          <w:szCs w:val="28"/>
          <w:lang w:eastAsia="ru-RU"/>
        </w:rPr>
        <w:t>Ёгольского</w:t>
      </w:r>
      <w:proofErr w:type="spellEnd"/>
      <w:r w:rsidR="00B62BEB">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xml:space="preserve"> и передаются муниципальным служащим по акту в Администрацию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где он замещает должность муниципальной службы, за исключением случаев, установленных законодательством Российской Федерации.</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Муниципальный служащий может обрабатывать и передавать служебную информацию при соблюдении действующих в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норм и требований, принятых в соответствии с </w:t>
      </w:r>
      <w:hyperlink r:id="rId13" w:history="1">
        <w:r w:rsidRPr="0034774E">
          <w:rPr>
            <w:rFonts w:ascii="Montserrat" w:eastAsia="Times New Roman" w:hAnsi="Montserrat" w:cs="Times New Roman"/>
            <w:sz w:val="28"/>
            <w:szCs w:val="28"/>
            <w:lang w:eastAsia="ru-RU"/>
          </w:rPr>
          <w:t>законодательством</w:t>
        </w:r>
      </w:hyperlink>
      <w:r w:rsidRPr="0034774E">
        <w:rPr>
          <w:rFonts w:ascii="Montserrat" w:eastAsia="Times New Roman" w:hAnsi="Montserrat" w:cs="Times New Roman"/>
          <w:sz w:val="28"/>
          <w:szCs w:val="28"/>
          <w:lang w:eastAsia="ru-RU"/>
        </w:rPr>
        <w:t> Российской Федерации.</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w:t>
      </w:r>
      <w:proofErr w:type="spellStart"/>
      <w:r w:rsidR="00B62BEB">
        <w:rPr>
          <w:rFonts w:ascii="Montserrat" w:eastAsia="Times New Roman" w:hAnsi="Montserrat" w:cs="Times New Roman"/>
          <w:sz w:val="28"/>
          <w:szCs w:val="28"/>
          <w:lang w:eastAsia="ru-RU"/>
        </w:rPr>
        <w:t>Ёгольского</w:t>
      </w:r>
      <w:proofErr w:type="spellEnd"/>
      <w:r w:rsidR="00B62BEB">
        <w:rPr>
          <w:rFonts w:ascii="Montserrat" w:eastAsia="Times New Roman" w:hAnsi="Montserrat" w:cs="Times New Roman"/>
          <w:sz w:val="28"/>
          <w:szCs w:val="28"/>
          <w:lang w:eastAsia="ru-RU"/>
        </w:rPr>
        <w:t xml:space="preserve"> сельского </w:t>
      </w:r>
      <w:r w:rsidR="00B62BEB">
        <w:rPr>
          <w:rFonts w:ascii="Montserrat" w:eastAsia="Times New Roman" w:hAnsi="Montserrat" w:cs="Times New Roman"/>
          <w:sz w:val="28"/>
          <w:szCs w:val="28"/>
          <w:lang w:eastAsia="ru-RU"/>
        </w:rPr>
        <w:lastRenderedPageBreak/>
        <w:t xml:space="preserve">поселения </w:t>
      </w:r>
      <w:bookmarkStart w:id="9" w:name="_GoBack"/>
      <w:bookmarkEnd w:id="9"/>
      <w:r w:rsidRPr="0034774E">
        <w:rPr>
          <w:rFonts w:ascii="Montserrat" w:eastAsia="Times New Roman" w:hAnsi="Montserrat" w:cs="Times New Roman"/>
          <w:sz w:val="28"/>
          <w:szCs w:val="28"/>
          <w:lang w:eastAsia="ru-RU"/>
        </w:rPr>
        <w:t xml:space="preserve"> благоприятного для эффективной работы морально-психологического климата.</w:t>
      </w:r>
    </w:p>
    <w:p w:rsidR="005E66FA" w:rsidRPr="0034774E" w:rsidRDefault="005E66FA" w:rsidP="006C2B5A">
      <w:pPr>
        <w:shd w:val="clear" w:color="auto" w:fill="FFFFFF"/>
        <w:spacing w:before="100" w:beforeAutospacing="1" w:after="100" w:afterAutospacing="1"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наделенный организационно-распорядительными полномочиями по отношению к другим муниципальным служащим, призван:</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а) принимать меры по предотвращению и урегулированию конфликта интересов;</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б) принимать меры по предупреждению коррупции;</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5E66FA" w:rsidRPr="0034774E" w:rsidRDefault="005E66F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34774E">
        <w:rPr>
          <w:rFonts w:ascii="Montserrat" w:eastAsia="Times New Roman" w:hAnsi="Montserrat" w:cs="Times New Roman"/>
          <w:sz w:val="28"/>
          <w:szCs w:val="28"/>
          <w:lang w:eastAsia="ru-RU"/>
        </w:rPr>
        <w:t>коррупционно</w:t>
      </w:r>
      <w:proofErr w:type="spellEnd"/>
      <w:r w:rsidRPr="0034774E">
        <w:rPr>
          <w:rFonts w:ascii="Montserrat" w:eastAsia="Times New Roman" w:hAnsi="Montserrat" w:cs="Times New Roman"/>
          <w:sz w:val="28"/>
          <w:szCs w:val="28"/>
          <w:lang w:eastAsia="ru-RU"/>
        </w:rPr>
        <w:t xml:space="preserve"> опасного поведения, своим личным поведением подавать пример честности, беспристрастности и справедливости.</w:t>
      </w:r>
    </w:p>
    <w:p w:rsidR="005E66FA" w:rsidRPr="0034774E" w:rsidRDefault="005E66F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5E66FA" w:rsidRPr="0034774E" w:rsidRDefault="0034774E"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3</w:t>
      </w:r>
      <w:r w:rsidR="005E66FA" w:rsidRPr="0034774E">
        <w:rPr>
          <w:rFonts w:ascii="Montserrat" w:eastAsia="Times New Roman" w:hAnsi="Montserrat" w:cs="Times New Roman"/>
          <w:b/>
          <w:bCs/>
          <w:sz w:val="28"/>
          <w:szCs w:val="28"/>
          <w:lang w:eastAsia="ru-RU"/>
        </w:rPr>
        <w:t xml:space="preserve">. </w:t>
      </w:r>
      <w:proofErr w:type="gramStart"/>
      <w:r w:rsidR="005E66FA" w:rsidRPr="0034774E">
        <w:rPr>
          <w:rFonts w:ascii="Montserrat" w:eastAsia="Times New Roman" w:hAnsi="Montserrat" w:cs="Times New Roman"/>
          <w:b/>
          <w:bCs/>
          <w:sz w:val="28"/>
          <w:szCs w:val="28"/>
          <w:lang w:eastAsia="ru-RU"/>
        </w:rPr>
        <w:t>Рекомендательные этические правила служебного</w:t>
      </w:r>
      <w:proofErr w:type="gramEnd"/>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поведения муниципальных служащих</w:t>
      </w:r>
    </w:p>
    <w:p w:rsidR="005E66FA" w:rsidRPr="0034774E" w:rsidRDefault="005E66FA" w:rsidP="00C97518">
      <w:pPr>
        <w:shd w:val="clear" w:color="auto" w:fill="FFFFFF"/>
        <w:spacing w:before="100" w:beforeAutospacing="1" w:after="100" w:afterAutospacing="1" w:line="240" w:lineRule="auto"/>
        <w:ind w:firstLine="36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34774E">
        <w:rPr>
          <w:rFonts w:ascii="Montserrat" w:eastAsia="Times New Roman" w:hAnsi="Montserrat" w:cs="Times New Roman"/>
          <w:sz w:val="28"/>
          <w:szCs w:val="28"/>
          <w:lang w:eastAsia="ru-RU"/>
        </w:rPr>
        <w:t>ценностью</w:t>
      </w:r>
      <w:proofErr w:type="gramEnd"/>
      <w:r w:rsidRPr="0034774E">
        <w:rPr>
          <w:rFonts w:ascii="Montserrat" w:eastAsia="Times New Roman" w:hAnsi="Montserrat" w:cs="Times New Roman"/>
          <w:sz w:val="28"/>
          <w:szCs w:val="28"/>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5E66FA" w:rsidRPr="0034774E" w:rsidRDefault="005E66FA" w:rsidP="006C2B5A">
      <w:pPr>
        <w:shd w:val="clear" w:color="auto" w:fill="FFFFFF"/>
        <w:spacing w:before="100" w:beforeAutospacing="1" w:after="100" w:afterAutospacing="1" w:line="240" w:lineRule="auto"/>
        <w:ind w:left="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В служебном поведении муниципальный служащий воздерживается </w:t>
      </w:r>
      <w:proofErr w:type="gramStart"/>
      <w:r w:rsidRPr="0034774E">
        <w:rPr>
          <w:rFonts w:ascii="Montserrat" w:eastAsia="Times New Roman" w:hAnsi="Montserrat" w:cs="Times New Roman"/>
          <w:sz w:val="28"/>
          <w:szCs w:val="28"/>
          <w:lang w:eastAsia="ru-RU"/>
        </w:rPr>
        <w:t>от</w:t>
      </w:r>
      <w:proofErr w:type="gramEnd"/>
      <w:r w:rsidRPr="0034774E">
        <w:rPr>
          <w:rFonts w:ascii="Montserrat" w:eastAsia="Times New Roman" w:hAnsi="Montserrat" w:cs="Times New Roman"/>
          <w:sz w:val="28"/>
          <w:szCs w:val="28"/>
          <w:lang w:eastAsia="ru-RU"/>
        </w:rPr>
        <w:t>:</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lastRenderedPageBreak/>
        <w:t>в) угроз, оскорбительных выражений или реплик, действий, препятствующих нормальному общению или провоцирующих противоправное поведение;</w:t>
      </w:r>
    </w:p>
    <w:p w:rsidR="00C97518" w:rsidRPr="0034774E" w:rsidRDefault="005E66FA" w:rsidP="00842B26">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г) курения во время служебных совещаний, бесед, иного служебного общения с гражданами.</w:t>
      </w:r>
    </w:p>
    <w:p w:rsidR="005E66FA" w:rsidRPr="0034774E" w:rsidRDefault="00C97518" w:rsidP="00842B26">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E66FA" w:rsidRPr="0034774E" w:rsidRDefault="005E66FA" w:rsidP="00842B26">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5E66FA" w:rsidRPr="0034774E" w:rsidRDefault="00F9009D" w:rsidP="006C2B5A">
      <w:pPr>
        <w:shd w:val="clear" w:color="auto" w:fill="FFFFFF"/>
        <w:spacing w:before="100" w:beforeAutospacing="1" w:after="100" w:afterAutospacing="1" w:line="240" w:lineRule="auto"/>
        <w:ind w:left="720"/>
        <w:jc w:val="both"/>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4.</w:t>
      </w:r>
      <w:r w:rsidR="005E66FA" w:rsidRPr="0034774E">
        <w:rPr>
          <w:rFonts w:ascii="Montserrat" w:eastAsia="Times New Roman" w:hAnsi="Montserrat" w:cs="Times New Roman"/>
          <w:b/>
          <w:bCs/>
          <w:sz w:val="28"/>
          <w:szCs w:val="28"/>
          <w:lang w:eastAsia="ru-RU"/>
        </w:rPr>
        <w:t> Ответственность за нарушение положений кодекса</w:t>
      </w:r>
    </w:p>
    <w:p w:rsidR="005E66FA" w:rsidRPr="0034774E" w:rsidRDefault="005E66FA" w:rsidP="006C2B5A">
      <w:pPr>
        <w:shd w:val="clear" w:color="auto" w:fill="FFFFFF"/>
        <w:spacing w:before="100" w:beforeAutospacing="1" w:after="100" w:afterAutospacing="1" w:line="240" w:lineRule="auto"/>
        <w:ind w:firstLine="720"/>
        <w:jc w:val="both"/>
        <w:rPr>
          <w:rFonts w:ascii="Montserrat" w:eastAsia="Times New Roman" w:hAnsi="Montserrat" w:cs="Times New Roman"/>
          <w:sz w:val="28"/>
          <w:szCs w:val="28"/>
          <w:lang w:eastAsia="ru-RU"/>
        </w:rPr>
      </w:pPr>
      <w:proofErr w:type="gramStart"/>
      <w:r w:rsidRPr="0034774E">
        <w:rPr>
          <w:rFonts w:ascii="Montserrat" w:eastAsia="Times New Roman" w:hAnsi="Montserrat" w:cs="Times New Roman"/>
          <w:sz w:val="28"/>
          <w:szCs w:val="28"/>
          <w:lang w:eastAsia="ru-RU"/>
        </w:rPr>
        <w:t xml:space="preserve">Нарушение муниципальным служащим положений кодекса подлежит моральному осуждению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xml:space="preserve">, утвержденной постановлением </w:t>
      </w:r>
      <w:proofErr w:type="spellStart"/>
      <w:r w:rsidR="00C97518" w:rsidRPr="0034774E">
        <w:rPr>
          <w:rFonts w:ascii="Montserrat" w:eastAsia="Times New Roman" w:hAnsi="Montserrat" w:cs="Times New Roman"/>
          <w:sz w:val="28"/>
          <w:szCs w:val="28"/>
          <w:lang w:eastAsia="ru-RU"/>
        </w:rPr>
        <w:t>Ёгольского</w:t>
      </w:r>
      <w:proofErr w:type="spellEnd"/>
      <w:r w:rsidR="00F9009D"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 xml:space="preserve">от </w:t>
      </w:r>
      <w:r w:rsidR="0034774E" w:rsidRPr="0034774E">
        <w:rPr>
          <w:rFonts w:ascii="Montserrat" w:eastAsia="Times New Roman" w:hAnsi="Montserrat" w:cs="Times New Roman"/>
          <w:sz w:val="28"/>
          <w:szCs w:val="28"/>
          <w:lang w:eastAsia="ru-RU"/>
        </w:rPr>
        <w:t>25.02.2013 №7</w:t>
      </w:r>
      <w:r w:rsidRPr="0034774E">
        <w:rPr>
          <w:rFonts w:ascii="Montserrat" w:eastAsia="Times New Roman" w:hAnsi="Montserrat" w:cs="Times New Roman"/>
          <w:sz w:val="28"/>
          <w:szCs w:val="28"/>
          <w:lang w:eastAsia="ru-RU"/>
        </w:rPr>
        <w:t xml:space="preserve"> «О комиссии по соблюдению требований к служебному поведению муниципальных служащих и урегулированию конфликта интересов».</w:t>
      </w:r>
      <w:proofErr w:type="gramEnd"/>
    </w:p>
    <w:p w:rsidR="005E66FA" w:rsidRPr="0034774E" w:rsidRDefault="005E66FA" w:rsidP="006C2B5A">
      <w:pPr>
        <w:shd w:val="clear" w:color="auto" w:fill="FFFFFF"/>
        <w:spacing w:before="90" w:after="210" w:line="240" w:lineRule="auto"/>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E5E1D" w:rsidRPr="0034774E" w:rsidRDefault="006E5E1D" w:rsidP="006C2B5A">
      <w:pPr>
        <w:jc w:val="both"/>
        <w:rPr>
          <w:sz w:val="28"/>
          <w:szCs w:val="28"/>
        </w:rPr>
      </w:pPr>
    </w:p>
    <w:sectPr w:rsidR="006E5E1D" w:rsidRPr="0034774E" w:rsidSect="006C2B5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365"/>
    <w:multiLevelType w:val="multilevel"/>
    <w:tmpl w:val="0A1C20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B5FBD"/>
    <w:multiLevelType w:val="multilevel"/>
    <w:tmpl w:val="4B4297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614F6"/>
    <w:multiLevelType w:val="multilevel"/>
    <w:tmpl w:val="AF8ABEB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4C72E2"/>
    <w:multiLevelType w:val="multilevel"/>
    <w:tmpl w:val="131C98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3C5F27"/>
    <w:multiLevelType w:val="multilevel"/>
    <w:tmpl w:val="25AEFDD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B6055A"/>
    <w:multiLevelType w:val="multilevel"/>
    <w:tmpl w:val="E932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1D2F06"/>
    <w:multiLevelType w:val="hybridMultilevel"/>
    <w:tmpl w:val="0E1CA360"/>
    <w:lvl w:ilvl="0" w:tplc="5352CB68">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5D96AC9"/>
    <w:multiLevelType w:val="multilevel"/>
    <w:tmpl w:val="F1CC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2D1F3B"/>
    <w:multiLevelType w:val="multilevel"/>
    <w:tmpl w:val="85F8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9368B8"/>
    <w:multiLevelType w:val="multilevel"/>
    <w:tmpl w:val="62A864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44321D"/>
    <w:multiLevelType w:val="multilevel"/>
    <w:tmpl w:val="775A18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B72F01"/>
    <w:multiLevelType w:val="multilevel"/>
    <w:tmpl w:val="05F86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1"/>
  </w:num>
  <w:num w:numId="4">
    <w:abstractNumId w:val="9"/>
  </w:num>
  <w:num w:numId="5">
    <w:abstractNumId w:val="0"/>
  </w:num>
  <w:num w:numId="6">
    <w:abstractNumId w:val="3"/>
  </w:num>
  <w:num w:numId="7">
    <w:abstractNumId w:val="10"/>
  </w:num>
  <w:num w:numId="8">
    <w:abstractNumId w:val="4"/>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FA"/>
    <w:rsid w:val="000D4014"/>
    <w:rsid w:val="0034774E"/>
    <w:rsid w:val="005E66FA"/>
    <w:rsid w:val="006C2B5A"/>
    <w:rsid w:val="006E5E1D"/>
    <w:rsid w:val="00842B26"/>
    <w:rsid w:val="00942C95"/>
    <w:rsid w:val="00B62BEB"/>
    <w:rsid w:val="00C97518"/>
    <w:rsid w:val="00F90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9D"/>
    <w:pPr>
      <w:ind w:left="720"/>
      <w:contextualSpacing/>
    </w:pPr>
  </w:style>
  <w:style w:type="paragraph" w:customStyle="1" w:styleId="a4">
    <w:name w:val="Знак Знак Знак Знак"/>
    <w:basedOn w:val="a"/>
    <w:rsid w:val="00842B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ody Text"/>
    <w:basedOn w:val="a"/>
    <w:link w:val="a6"/>
    <w:rsid w:val="00842B26"/>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842B26"/>
    <w:rPr>
      <w:rFonts w:ascii="Times New Roman" w:eastAsia="Times New Roman" w:hAnsi="Times New Roman" w:cs="Times New Roman"/>
      <w:sz w:val="28"/>
      <w:szCs w:val="20"/>
      <w:lang w:eastAsia="ru-RU"/>
    </w:rPr>
  </w:style>
  <w:style w:type="character" w:customStyle="1" w:styleId="FontStyle12">
    <w:name w:val="Font Style12"/>
    <w:basedOn w:val="a0"/>
    <w:rsid w:val="00842B26"/>
    <w:rPr>
      <w:rFonts w:ascii="Times New Roman" w:hAnsi="Times New Roman" w:cs="Times New Roman" w:hint="default"/>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9D"/>
    <w:pPr>
      <w:ind w:left="720"/>
      <w:contextualSpacing/>
    </w:pPr>
  </w:style>
  <w:style w:type="paragraph" w:customStyle="1" w:styleId="a4">
    <w:name w:val="Знак Знак Знак Знак"/>
    <w:basedOn w:val="a"/>
    <w:rsid w:val="00842B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ody Text"/>
    <w:basedOn w:val="a"/>
    <w:link w:val="a6"/>
    <w:rsid w:val="00842B26"/>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842B26"/>
    <w:rPr>
      <w:rFonts w:ascii="Times New Roman" w:eastAsia="Times New Roman" w:hAnsi="Times New Roman" w:cs="Times New Roman"/>
      <w:sz w:val="28"/>
      <w:szCs w:val="20"/>
      <w:lang w:eastAsia="ru-RU"/>
    </w:rPr>
  </w:style>
  <w:style w:type="character" w:customStyle="1" w:styleId="FontStyle12">
    <w:name w:val="Font Style12"/>
    <w:basedOn w:val="a0"/>
    <w:rsid w:val="00842B26"/>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E9FC3D03DC7CABB58E6989018B2C80EF0877B17C2A85C8288611F07403AF61B63B3A25F83EJDF9J" TargetMode="External"/><Relationship Id="rId13" Type="http://schemas.openxmlformats.org/officeDocument/2006/relationships/hyperlink" Target="consultantplus://offline/ref=6C5007CD0ACBDEDB8847CFD4F34645A0ACE9F9FF4D0CE7CF8A7E90530D6B2E7D0B11F7D419F3A66B10M2H" TargetMode="External"/><Relationship Id="rId3" Type="http://schemas.microsoft.com/office/2007/relationships/stylesWithEffects" Target="stylesWithEffects.xml"/><Relationship Id="rId7" Type="http://schemas.openxmlformats.org/officeDocument/2006/relationships/oleObject" Target="embeddings/Microsoft_Word_97_-_2003_Document1.doc"/><Relationship Id="rId12" Type="http://schemas.openxmlformats.org/officeDocument/2006/relationships/hyperlink" Target="consultantplus://offline/ref=6C5007CD0ACBDEDB8847CFD4F34645A0ACE9F8F94B02E7CF8A7E90530D6B2E7D0B11F7D419F3A66F10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6C5007CD0ACBDEDB8847CFD4F34645A0AFE8FBFC4652B0CDDB2B9E15M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C24C21B7385D2775137B7EC6B8B0F71B24D736CEBAF17080A7836F017Q472I" TargetMode="External"/><Relationship Id="rId4" Type="http://schemas.openxmlformats.org/officeDocument/2006/relationships/settings" Target="settings.xml"/><Relationship Id="rId9" Type="http://schemas.openxmlformats.org/officeDocument/2006/relationships/hyperlink" Target="consultantplus://offline/ref=8C24C21B7385D2775137B7EC6B8B0F71B24D736DEFAE17080A7836F017Q47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8</cp:revision>
  <cp:lastPrinted>2023-09-28T06:45:00Z</cp:lastPrinted>
  <dcterms:created xsi:type="dcterms:W3CDTF">2023-09-12T09:06:00Z</dcterms:created>
  <dcterms:modified xsi:type="dcterms:W3CDTF">2023-09-28T06:48:00Z</dcterms:modified>
</cp:coreProperties>
</file>