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79" w:rsidRPr="003B3179" w:rsidRDefault="003B3179" w:rsidP="003B3179">
      <w:pPr>
        <w:pStyle w:val="aa"/>
        <w:jc w:val="center"/>
        <w:rPr>
          <w:color w:val="000000"/>
          <w:sz w:val="28"/>
          <w:szCs w:val="28"/>
        </w:rPr>
      </w:pPr>
      <w:r w:rsidRPr="003B3179">
        <w:rPr>
          <w:rStyle w:val="ab"/>
          <w:color w:val="000000"/>
          <w:sz w:val="28"/>
          <w:szCs w:val="28"/>
        </w:rPr>
        <w:t>Информация</w:t>
      </w:r>
    </w:p>
    <w:p w:rsidR="003B3179" w:rsidRPr="003B3179" w:rsidRDefault="003B3179" w:rsidP="003B3179">
      <w:pPr>
        <w:pStyle w:val="aa"/>
        <w:jc w:val="center"/>
        <w:rPr>
          <w:color w:val="000000"/>
          <w:sz w:val="28"/>
          <w:szCs w:val="28"/>
        </w:rPr>
      </w:pPr>
      <w:r w:rsidRPr="003B3179">
        <w:rPr>
          <w:rStyle w:val="ab"/>
          <w:color w:val="000000"/>
          <w:sz w:val="28"/>
          <w:szCs w:val="28"/>
        </w:rPr>
        <w:t xml:space="preserve">об обращениях граждан в Администрацию </w:t>
      </w:r>
      <w:proofErr w:type="spellStart"/>
      <w:r w:rsidRPr="003B3179">
        <w:rPr>
          <w:rStyle w:val="ab"/>
          <w:color w:val="000000"/>
          <w:sz w:val="28"/>
          <w:szCs w:val="28"/>
        </w:rPr>
        <w:t>Ёгольского</w:t>
      </w:r>
      <w:proofErr w:type="spellEnd"/>
      <w:r w:rsidRPr="003B3179">
        <w:rPr>
          <w:rStyle w:val="ab"/>
          <w:color w:val="000000"/>
          <w:sz w:val="28"/>
          <w:szCs w:val="28"/>
        </w:rPr>
        <w:t xml:space="preserve"> сельского поселения за 2 квартал 2022 года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 xml:space="preserve">Главой Администрации </w:t>
      </w:r>
      <w:proofErr w:type="spellStart"/>
      <w:r w:rsidRPr="003B3179">
        <w:rPr>
          <w:color w:val="000000"/>
          <w:sz w:val="28"/>
          <w:szCs w:val="28"/>
        </w:rPr>
        <w:t>Ёгольского</w:t>
      </w:r>
      <w:proofErr w:type="spellEnd"/>
      <w:r w:rsidRPr="003B3179">
        <w:rPr>
          <w:color w:val="000000"/>
          <w:sz w:val="28"/>
          <w:szCs w:val="28"/>
        </w:rPr>
        <w:t xml:space="preserve">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>За отчётный период 2 квартал 2022 года в Администрацию сельского поселения поступило обращений –</w:t>
      </w:r>
      <w:proofErr w:type="gramStart"/>
      <w:r w:rsidRPr="003B3179">
        <w:rPr>
          <w:color w:val="000000"/>
          <w:sz w:val="28"/>
          <w:szCs w:val="28"/>
        </w:rPr>
        <w:t xml:space="preserve"> ,</w:t>
      </w:r>
      <w:proofErr w:type="gramEnd"/>
      <w:r w:rsidRPr="003B3179">
        <w:rPr>
          <w:color w:val="000000"/>
          <w:sz w:val="28"/>
          <w:szCs w:val="28"/>
        </w:rPr>
        <w:t xml:space="preserve"> в том числе: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proofErr w:type="gramStart"/>
      <w:r w:rsidRPr="003B3179">
        <w:rPr>
          <w:color w:val="000000"/>
          <w:sz w:val="28"/>
          <w:szCs w:val="28"/>
        </w:rPr>
        <w:t>письменных</w:t>
      </w:r>
      <w:proofErr w:type="gramEnd"/>
      <w:r w:rsidRPr="003B3179">
        <w:rPr>
          <w:color w:val="000000"/>
          <w:sz w:val="28"/>
          <w:szCs w:val="28"/>
        </w:rPr>
        <w:t xml:space="preserve"> – 5 (в электронном виде – нет) устных – 19;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>Количество заявлений граждан о присвоении, подтверждении адресов физическим лицам – 2 (все рассмотрены).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>Количество заявлений граждан на выдачу справок различного содержания – 14 (все рассмотрены).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>Количество заявлений на проведение земляных работ – 8 (все рассмотрены).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 xml:space="preserve">Количество выписок из </w:t>
      </w:r>
      <w:proofErr w:type="spellStart"/>
      <w:r w:rsidRPr="003B3179">
        <w:rPr>
          <w:color w:val="000000"/>
          <w:sz w:val="28"/>
          <w:szCs w:val="28"/>
        </w:rPr>
        <w:t>похозяйственной</w:t>
      </w:r>
      <w:proofErr w:type="spellEnd"/>
      <w:r w:rsidRPr="003B3179">
        <w:rPr>
          <w:color w:val="000000"/>
          <w:sz w:val="28"/>
          <w:szCs w:val="28"/>
        </w:rPr>
        <w:t xml:space="preserve"> книги – 2, (все рассмотрены).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>Количество заявлений граждан по разным вопросам – 11 (все рассмотрены):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 xml:space="preserve">- об освещении </w:t>
      </w:r>
      <w:proofErr w:type="spellStart"/>
      <w:r w:rsidRPr="003B3179">
        <w:rPr>
          <w:color w:val="000000"/>
          <w:sz w:val="28"/>
          <w:szCs w:val="28"/>
        </w:rPr>
        <w:t>н.п</w:t>
      </w:r>
      <w:proofErr w:type="spellEnd"/>
      <w:r w:rsidRPr="003B3179">
        <w:rPr>
          <w:color w:val="000000"/>
          <w:sz w:val="28"/>
          <w:szCs w:val="28"/>
        </w:rPr>
        <w:t>. 4 (все рассмотрены);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>По содержанию дорог - 0 (все рассмотрены);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>По спиливанию деревьев-1(все рассмотрены)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можно ознакомиться с нормативной правовой базой работы с обращениями граждан; 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</w:t>
      </w:r>
      <w:r w:rsidRPr="003B3179">
        <w:rPr>
          <w:color w:val="000000"/>
          <w:sz w:val="28"/>
          <w:szCs w:val="28"/>
        </w:rPr>
        <w:lastRenderedPageBreak/>
        <w:t>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3B3179" w:rsidRPr="003B3179" w:rsidRDefault="003B3179" w:rsidP="003B3179">
      <w:pPr>
        <w:pStyle w:val="aa"/>
        <w:jc w:val="both"/>
        <w:rPr>
          <w:color w:val="000000"/>
          <w:sz w:val="28"/>
          <w:szCs w:val="28"/>
        </w:rPr>
      </w:pPr>
      <w:r w:rsidRPr="003B3179"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286437" w:rsidRPr="003B3179" w:rsidRDefault="00286437">
      <w:pPr>
        <w:rPr>
          <w:sz w:val="28"/>
          <w:szCs w:val="28"/>
        </w:rPr>
      </w:pPr>
      <w:bookmarkStart w:id="0" w:name="_GoBack"/>
      <w:bookmarkEnd w:id="0"/>
    </w:p>
    <w:sectPr w:rsidR="00286437" w:rsidRPr="003B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79"/>
    <w:rsid w:val="00286437"/>
    <w:rsid w:val="003472AE"/>
    <w:rsid w:val="003B3179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3B317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3B31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3B317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3B3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2023-03-06T11:40:00Z</dcterms:created>
  <dcterms:modified xsi:type="dcterms:W3CDTF">2023-03-06T11:41:00Z</dcterms:modified>
</cp:coreProperties>
</file>