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7C" w:rsidRDefault="00B04C7C" w:rsidP="006B7B6B">
      <w:pPr>
        <w:jc w:val="center"/>
        <w:rPr>
          <w:b/>
          <w:bCs/>
          <w:sz w:val="32"/>
        </w:rPr>
      </w:pPr>
      <w:r>
        <w:object w:dxaOrig="9201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0pt" o:ole="">
            <v:imagedata r:id="rId9" o:title=""/>
          </v:shape>
          <o:OLEObject Type="Embed" ProgID="Word.Document.8" ShapeID="_x0000_i1025" DrawAspect="Content" ObjectID="_1609671692" r:id="rId10">
            <o:FieldCodes>\s</o:FieldCodes>
          </o:OLEObject>
        </w:object>
      </w:r>
    </w:p>
    <w:p w:rsidR="00B04C7C" w:rsidRDefault="00B04C7C" w:rsidP="006B7B6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Российская Федерация                                           </w:t>
      </w:r>
    </w:p>
    <w:p w:rsidR="00B04C7C" w:rsidRDefault="00B04C7C" w:rsidP="006B7B6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B04C7C" w:rsidRDefault="00B04C7C" w:rsidP="006B7B6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</w:t>
      </w:r>
      <w:proofErr w:type="spellStart"/>
      <w:r>
        <w:rPr>
          <w:b/>
          <w:bCs/>
          <w:sz w:val="32"/>
        </w:rPr>
        <w:t>Ёгольского</w:t>
      </w:r>
      <w:proofErr w:type="spellEnd"/>
      <w:r>
        <w:rPr>
          <w:b/>
          <w:bCs/>
          <w:sz w:val="32"/>
        </w:rPr>
        <w:t xml:space="preserve"> </w:t>
      </w:r>
    </w:p>
    <w:p w:rsidR="00B04C7C" w:rsidRDefault="00B04C7C" w:rsidP="006B7B6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B04C7C" w:rsidRDefault="00B04C7C" w:rsidP="00AD2640">
      <w:pPr>
        <w:pStyle w:val="2"/>
        <w:spacing w:line="240" w:lineRule="exact"/>
        <w:rPr>
          <w:sz w:val="32"/>
        </w:rPr>
      </w:pPr>
    </w:p>
    <w:p w:rsidR="00B04C7C" w:rsidRDefault="00B04C7C" w:rsidP="00AD2640">
      <w:pPr>
        <w:pStyle w:val="6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B04C7C" w:rsidRDefault="00B04C7C" w:rsidP="00AD2640">
      <w:pPr>
        <w:jc w:val="both"/>
      </w:pPr>
    </w:p>
    <w:p w:rsidR="00B04C7C" w:rsidRPr="00266C20" w:rsidRDefault="007D19FB" w:rsidP="009B705C">
      <w:pPr>
        <w:jc w:val="center"/>
      </w:pPr>
      <w:r>
        <w:t>от  16.01.2019  № 143</w:t>
      </w:r>
    </w:p>
    <w:p w:rsidR="00B04C7C" w:rsidRDefault="00B04C7C" w:rsidP="009B705C">
      <w:pPr>
        <w:jc w:val="center"/>
      </w:pPr>
      <w:r>
        <w:t xml:space="preserve">д. </w:t>
      </w:r>
      <w:proofErr w:type="spellStart"/>
      <w:r>
        <w:t>Ёгла</w:t>
      </w:r>
      <w:proofErr w:type="spellEnd"/>
    </w:p>
    <w:p w:rsidR="00B04C7C" w:rsidRDefault="00B04C7C" w:rsidP="00AD2640">
      <w:pPr>
        <w:jc w:val="both"/>
      </w:pPr>
    </w:p>
    <w:p w:rsidR="00B04C7C" w:rsidRPr="00667A67" w:rsidRDefault="00B04C7C" w:rsidP="00AD2640">
      <w:pPr>
        <w:autoSpaceDE w:val="0"/>
        <w:autoSpaceDN w:val="0"/>
        <w:jc w:val="center"/>
        <w:rPr>
          <w:szCs w:val="28"/>
        </w:rPr>
      </w:pPr>
      <w:r w:rsidRPr="00667A67">
        <w:rPr>
          <w:szCs w:val="28"/>
        </w:rPr>
        <w:t> </w:t>
      </w:r>
    </w:p>
    <w:p w:rsidR="00B04C7C" w:rsidRDefault="00B04C7C" w:rsidP="009B705C">
      <w:pPr>
        <w:jc w:val="center"/>
        <w:rPr>
          <w:b/>
        </w:rPr>
      </w:pPr>
      <w:r w:rsidRPr="00F44322">
        <w:rPr>
          <w:b/>
        </w:rPr>
        <w:t xml:space="preserve">Об утверждении </w:t>
      </w:r>
      <w:r>
        <w:rPr>
          <w:b/>
        </w:rPr>
        <w:t>протокола публичных слушаний по  пр</w:t>
      </w:r>
      <w:r w:rsidR="007D19FB">
        <w:rPr>
          <w:b/>
        </w:rPr>
        <w:t>оекту</w:t>
      </w:r>
      <w:r>
        <w:rPr>
          <w:b/>
        </w:rPr>
        <w:t xml:space="preserve"> </w:t>
      </w:r>
      <w:r w:rsidR="002678BC">
        <w:rPr>
          <w:b/>
        </w:rPr>
        <w:t xml:space="preserve">Правил благоустройства территории </w:t>
      </w:r>
      <w:proofErr w:type="spellStart"/>
      <w:r w:rsidR="002678BC">
        <w:rPr>
          <w:b/>
        </w:rPr>
        <w:t>Ёгольского</w:t>
      </w:r>
      <w:proofErr w:type="spellEnd"/>
      <w:r w:rsidR="002678BC">
        <w:rPr>
          <w:b/>
        </w:rPr>
        <w:t xml:space="preserve"> сельского поселения</w:t>
      </w:r>
    </w:p>
    <w:p w:rsidR="00B04C7C" w:rsidRDefault="00B04C7C" w:rsidP="009B705C">
      <w:pPr>
        <w:jc w:val="center"/>
        <w:rPr>
          <w:b/>
        </w:rPr>
      </w:pPr>
    </w:p>
    <w:p w:rsidR="002678BC" w:rsidRDefault="002678BC" w:rsidP="002678BC">
      <w:pPr>
        <w:jc w:val="both"/>
      </w:pPr>
      <w:r>
        <w:t xml:space="preserve">                   В соответствии с положением о Порядке организации и проведения публичных слушаний, общественных обсуждений в </w:t>
      </w:r>
      <w:proofErr w:type="spellStart"/>
      <w:r>
        <w:t>Ёгольском</w:t>
      </w:r>
      <w:proofErr w:type="spellEnd"/>
      <w:r>
        <w:t xml:space="preserve"> сельском поселении, утвержденным решением Совета депутатов сельского поселения от 26.06.2018г. № 122 </w:t>
      </w:r>
    </w:p>
    <w:p w:rsidR="002678BC" w:rsidRDefault="002678BC" w:rsidP="002678BC">
      <w:pPr>
        <w:rPr>
          <w:b/>
        </w:rPr>
      </w:pPr>
    </w:p>
    <w:p w:rsidR="002678BC" w:rsidRDefault="002678BC" w:rsidP="002678BC">
      <w:pPr>
        <w:rPr>
          <w:b/>
        </w:rPr>
      </w:pPr>
    </w:p>
    <w:p w:rsidR="002678BC" w:rsidRDefault="002678BC" w:rsidP="002678BC">
      <w:pPr>
        <w:jc w:val="both"/>
      </w:pPr>
      <w:r>
        <w:t xml:space="preserve">                   Совет депутатов </w:t>
      </w:r>
      <w:proofErr w:type="spellStart"/>
      <w:r>
        <w:t>Ёгольского</w:t>
      </w:r>
      <w:proofErr w:type="spellEnd"/>
      <w:r>
        <w:t xml:space="preserve"> сельского поселения</w:t>
      </w:r>
    </w:p>
    <w:p w:rsidR="002678BC" w:rsidRDefault="002678BC" w:rsidP="002678BC">
      <w:pPr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2678BC" w:rsidRPr="00C4430D" w:rsidRDefault="002678BC" w:rsidP="002678BC">
      <w:pPr>
        <w:jc w:val="both"/>
        <w:rPr>
          <w:szCs w:val="28"/>
        </w:rPr>
      </w:pPr>
      <w:r w:rsidRPr="00C4430D">
        <w:rPr>
          <w:szCs w:val="28"/>
        </w:rPr>
        <w:t xml:space="preserve">         Утвердить прилагаемый протокол публичных слушаний</w:t>
      </w:r>
      <w:r>
        <w:rPr>
          <w:szCs w:val="28"/>
        </w:rPr>
        <w:t xml:space="preserve"> по </w:t>
      </w:r>
      <w:r w:rsidRPr="002678BC">
        <w:t>пр</w:t>
      </w:r>
      <w:r w:rsidR="007D19FB">
        <w:t>оекту</w:t>
      </w:r>
      <w:r w:rsidRPr="002678BC">
        <w:t xml:space="preserve"> Правил благоустройства территории </w:t>
      </w:r>
      <w:proofErr w:type="spellStart"/>
      <w:r w:rsidRPr="002678BC">
        <w:t>Ёгольского</w:t>
      </w:r>
      <w:proofErr w:type="spellEnd"/>
      <w:r w:rsidRPr="002678BC">
        <w:t xml:space="preserve"> сельского поселения</w:t>
      </w:r>
      <w:r w:rsidR="007D19FB">
        <w:t>, которые прошли</w:t>
      </w:r>
      <w:r>
        <w:rPr>
          <w:szCs w:val="28"/>
        </w:rPr>
        <w:t xml:space="preserve"> 25.12.2018 года. </w:t>
      </w:r>
    </w:p>
    <w:p w:rsidR="002678BC" w:rsidRPr="00C4430D" w:rsidRDefault="002678BC" w:rsidP="002678BC">
      <w:pPr>
        <w:jc w:val="both"/>
        <w:rPr>
          <w:szCs w:val="28"/>
        </w:rPr>
      </w:pPr>
    </w:p>
    <w:p w:rsidR="00B04C7C" w:rsidRDefault="00B04C7C" w:rsidP="009B705C">
      <w:pPr>
        <w:jc w:val="both"/>
        <w:rPr>
          <w:b/>
          <w:szCs w:val="28"/>
        </w:rPr>
      </w:pPr>
    </w:p>
    <w:p w:rsidR="00B04C7C" w:rsidRDefault="00B04C7C" w:rsidP="009B705C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сельского поселения                                  </w:t>
      </w:r>
      <w:proofErr w:type="spellStart"/>
      <w:r>
        <w:rPr>
          <w:b/>
          <w:szCs w:val="28"/>
        </w:rPr>
        <w:t>Н.В.Герасимова</w:t>
      </w:r>
      <w:proofErr w:type="spellEnd"/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A34383" w:rsidRDefault="00A34383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04C7C" w:rsidRDefault="00B04C7C" w:rsidP="00AD2640">
      <w:pPr>
        <w:pStyle w:val="a6"/>
        <w:jc w:val="both"/>
        <w:rPr>
          <w:rFonts w:ascii="Times New Roman" w:hAnsi="Times New Roman"/>
          <w:spacing w:val="4"/>
          <w:sz w:val="28"/>
          <w:szCs w:val="28"/>
        </w:rPr>
      </w:pPr>
    </w:p>
    <w:p w:rsidR="00A34383" w:rsidRDefault="00A34383" w:rsidP="00A343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Администрация </w:t>
      </w:r>
      <w:proofErr w:type="spellStart"/>
      <w:r>
        <w:rPr>
          <w:b/>
          <w:sz w:val="32"/>
          <w:szCs w:val="32"/>
        </w:rPr>
        <w:t>Ёгольского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A34383" w:rsidRDefault="00A34383" w:rsidP="00A34383">
      <w:pPr>
        <w:rPr>
          <w:sz w:val="24"/>
          <w:szCs w:val="24"/>
        </w:rPr>
      </w:pPr>
    </w:p>
    <w:p w:rsidR="00A34383" w:rsidRDefault="00A34383" w:rsidP="00A34383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A34383" w:rsidRDefault="00A34383" w:rsidP="00A34383">
      <w:pPr>
        <w:jc w:val="center"/>
        <w:rPr>
          <w:b/>
          <w:szCs w:val="28"/>
        </w:rPr>
      </w:pPr>
      <w:r>
        <w:rPr>
          <w:b/>
          <w:szCs w:val="28"/>
        </w:rPr>
        <w:t xml:space="preserve">публичных слушаний по проекту  Правил благоустройства территории </w:t>
      </w:r>
      <w:proofErr w:type="spellStart"/>
      <w:r>
        <w:rPr>
          <w:b/>
          <w:szCs w:val="28"/>
        </w:rPr>
        <w:t>Ёгольского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A34383" w:rsidRDefault="00A34383" w:rsidP="00A34383">
      <w:pPr>
        <w:rPr>
          <w:sz w:val="24"/>
          <w:szCs w:val="24"/>
        </w:rPr>
      </w:pPr>
    </w:p>
    <w:p w:rsidR="00A34383" w:rsidRDefault="00A34383" w:rsidP="00A34383"/>
    <w:p w:rsidR="00A34383" w:rsidRDefault="00A34383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25 декабря 2018 г.                                                                                  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.Ё</w:t>
      </w:r>
      <w:proofErr w:type="gramEnd"/>
      <w:r>
        <w:rPr>
          <w:szCs w:val="28"/>
        </w:rPr>
        <w:t>гла</w:t>
      </w:r>
      <w:proofErr w:type="spellEnd"/>
    </w:p>
    <w:p w:rsidR="00A34383" w:rsidRDefault="00A34383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>Время проведения- 17.10</w:t>
      </w:r>
    </w:p>
    <w:p w:rsidR="00A34383" w:rsidRDefault="00A34383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Место проведения: здание Администрации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</w:t>
      </w:r>
    </w:p>
    <w:p w:rsidR="00A34383" w:rsidRDefault="00A34383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                     </w:t>
      </w:r>
    </w:p>
    <w:p w:rsidR="00A34383" w:rsidRDefault="00A34383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Присутствовали: Глава сельского поселения Герасимова Н.В., депутаты Совета депутатов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поселения, старосты поселения,  жители сельского поселения - 24 человека</w:t>
      </w:r>
    </w:p>
    <w:p w:rsidR="00A34383" w:rsidRDefault="00A34383" w:rsidP="00A34383">
      <w:pPr>
        <w:spacing w:line="276" w:lineRule="auto"/>
        <w:jc w:val="both"/>
        <w:rPr>
          <w:szCs w:val="28"/>
        </w:rPr>
      </w:pPr>
    </w:p>
    <w:p w:rsidR="00A34383" w:rsidRDefault="00A34383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Председатель  – Зуева М.Н.- специалист администрации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</w:t>
      </w:r>
    </w:p>
    <w:p w:rsidR="00A34383" w:rsidRDefault="00A34383" w:rsidP="00A3438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Секретарь  – Ананьева Е.В.- заместитель Главы администрации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</w:t>
      </w:r>
    </w:p>
    <w:p w:rsidR="00A34383" w:rsidRDefault="00A34383" w:rsidP="00A34383">
      <w:pPr>
        <w:spacing w:line="276" w:lineRule="auto"/>
        <w:jc w:val="both"/>
        <w:rPr>
          <w:szCs w:val="28"/>
        </w:rPr>
      </w:pPr>
    </w:p>
    <w:p w:rsidR="00A34383" w:rsidRDefault="00A34383" w:rsidP="00A34383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Герасимова Н.В. – доложила, что в целях приведения Правил благоустройства в соответствие с действующим законодательством, необходимо принять новую редакцию Правил благоустройства территории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поселения. </w:t>
      </w:r>
    </w:p>
    <w:p w:rsidR="00A34383" w:rsidRDefault="00A34383" w:rsidP="00A34383">
      <w:pPr>
        <w:pStyle w:val="a7"/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замечанием </w:t>
      </w:r>
      <w:proofErr w:type="spellStart"/>
      <w:r>
        <w:rPr>
          <w:sz w:val="28"/>
          <w:szCs w:val="28"/>
        </w:rPr>
        <w:t>Боровичской</w:t>
      </w:r>
      <w:proofErr w:type="spellEnd"/>
      <w:r>
        <w:rPr>
          <w:sz w:val="28"/>
          <w:szCs w:val="28"/>
        </w:rPr>
        <w:t xml:space="preserve"> межрайонной прокуратуры </w:t>
      </w:r>
      <w:proofErr w:type="gramStart"/>
      <w:r>
        <w:rPr>
          <w:sz w:val="28"/>
          <w:szCs w:val="28"/>
        </w:rPr>
        <w:t>на</w:t>
      </w:r>
      <w:proofErr w:type="gramEnd"/>
    </w:p>
    <w:p w:rsidR="00A34383" w:rsidRDefault="00A34383" w:rsidP="00A15794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Совета депутатов «Об утверждении Правил благоустройства территории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поселения» необходимо  </w:t>
      </w:r>
      <w:r w:rsidR="00A15794">
        <w:rPr>
          <w:sz w:val="28"/>
          <w:szCs w:val="28"/>
        </w:rPr>
        <w:t>статью</w:t>
      </w:r>
      <w:r>
        <w:rPr>
          <w:sz w:val="28"/>
          <w:szCs w:val="28"/>
        </w:rPr>
        <w:t xml:space="preserve"> 4 главы 1 в новой редакции</w:t>
      </w:r>
    </w:p>
    <w:p w:rsidR="00A15794" w:rsidRDefault="00A15794" w:rsidP="00A15794">
      <w:pPr>
        <w:widowControl w:val="0"/>
        <w:autoSpaceDE w:val="0"/>
        <w:autoSpaceDN w:val="0"/>
        <w:adjustRightInd w:val="0"/>
        <w:ind w:left="-567" w:firstLine="567"/>
        <w:jc w:val="both"/>
        <w:outlineLvl w:val="1"/>
        <w:rPr>
          <w:b/>
          <w:szCs w:val="28"/>
        </w:rPr>
      </w:pPr>
      <w:r>
        <w:rPr>
          <w:b/>
          <w:szCs w:val="28"/>
        </w:rPr>
        <w:t xml:space="preserve">Статья 4. Порядок закрепления территории с целью её содержания и </w:t>
      </w:r>
    </w:p>
    <w:p w:rsidR="00A15794" w:rsidRDefault="00A15794" w:rsidP="00A15794">
      <w:pPr>
        <w:widowControl w:val="0"/>
        <w:autoSpaceDE w:val="0"/>
        <w:autoSpaceDN w:val="0"/>
        <w:adjustRightInd w:val="0"/>
        <w:ind w:left="-567" w:firstLine="567"/>
        <w:jc w:val="both"/>
        <w:outlineLvl w:val="1"/>
        <w:rPr>
          <w:b/>
          <w:szCs w:val="28"/>
        </w:rPr>
      </w:pPr>
      <w:r>
        <w:rPr>
          <w:b/>
          <w:szCs w:val="28"/>
        </w:rPr>
        <w:t>благоустройства.</w:t>
      </w:r>
    </w:p>
    <w:p w:rsidR="00A15794" w:rsidRDefault="00A15794" w:rsidP="005F28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Содержание и благоустройство территории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 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обеспечивается Администрацией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 (далее –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 арендаторами расположенных на территории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  земельных участков, объектов недвижимости, иных объектов;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2. 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являются: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2.1.на территориях многоквартирных домов - управляющие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организации и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обслуживающие организации, товарищества собственников жилья, жилищно-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lastRenderedPageBreak/>
        <w:t>строительные и жилищно-эксплуатационные кооперативы, собственники помещений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proofErr w:type="spellStart"/>
      <w:r>
        <w:rPr>
          <w:szCs w:val="28"/>
        </w:rPr>
        <w:t>в</w:t>
      </w:r>
      <w:proofErr w:type="spellEnd"/>
      <w:r>
        <w:rPr>
          <w:szCs w:val="28"/>
        </w:rPr>
        <w:t xml:space="preserve"> многоквартирных домах (при непосредственном управлении);</w:t>
      </w:r>
    </w:p>
    <w:p w:rsidR="00A15794" w:rsidRDefault="00A15794" w:rsidP="005F28CC">
      <w:pPr>
        <w:spacing w:line="276" w:lineRule="auto"/>
        <w:jc w:val="both"/>
        <w:rPr>
          <w:szCs w:val="28"/>
        </w:rPr>
      </w:pPr>
      <w:proofErr w:type="gramStart"/>
      <w:r>
        <w:rPr>
          <w:szCs w:val="28"/>
        </w:rPr>
        <w:t>2.2.на земельных участках,  принадлежащих на праве собственности, находящихся во владении, пользовании, аренде юридических лиц, индивидуальных предпринимателей, физических лиц -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 xml:space="preserve">2.3.на территориях общего пользования (улицах, бульварах, набережных, площадях, </w:t>
      </w:r>
      <w:proofErr w:type="gramEnd"/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>парках</w:t>
      </w:r>
      <w:proofErr w:type="gramEnd"/>
      <w:r>
        <w:rPr>
          <w:szCs w:val="28"/>
        </w:rPr>
        <w:t xml:space="preserve">, скверах и проч.) - юридические лица, индивидуальные предприниматели, а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также должностные лица организаций, в собственности, владении, пользовании, </w:t>
      </w:r>
      <w:proofErr w:type="gramStart"/>
      <w:r>
        <w:rPr>
          <w:szCs w:val="28"/>
        </w:rPr>
        <w:t>на</w:t>
      </w:r>
      <w:proofErr w:type="gramEnd"/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обслуживании</w:t>
      </w:r>
      <w:proofErr w:type="gramEnd"/>
      <w:r>
        <w:rPr>
          <w:szCs w:val="28"/>
        </w:rPr>
        <w:t xml:space="preserve"> которых находятся данные объекты;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2.4.на территориях объектов размещения отходов, площадках складирования снега и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proofErr w:type="spellStart"/>
      <w:r>
        <w:rPr>
          <w:szCs w:val="28"/>
        </w:rPr>
        <w:t>смёта</w:t>
      </w:r>
      <w:proofErr w:type="spellEnd"/>
      <w:r>
        <w:rPr>
          <w:szCs w:val="28"/>
        </w:rPr>
        <w:t xml:space="preserve"> - юридические лица, индивидуальные предприниматели, а также должностные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лица организаций, в собственности, владении, пользовании, на обслуживании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>которых</w:t>
      </w:r>
      <w:proofErr w:type="gramEnd"/>
      <w:r>
        <w:rPr>
          <w:szCs w:val="28"/>
        </w:rPr>
        <w:t xml:space="preserve"> находятся данные объекты;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 xml:space="preserve">2.5.на территориях, предоставленных под проектирование и застройку (где не ведутся </w:t>
      </w:r>
      <w:proofErr w:type="gramEnd"/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строительные работы), - юридические и физические лица, индивидуальные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предприниматели, которым предоставлен земельный участок;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>2.6.на территориях, где ведется строительство или производятся работы (на период</w:t>
      </w:r>
      <w:proofErr w:type="gramEnd"/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строительства или проведения работ), - юридические и физические лица,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индивидуальные предприниматели, а также должностные лица организаций, ведущих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строительство, </w:t>
      </w:r>
      <w:proofErr w:type="gramStart"/>
      <w:r>
        <w:rPr>
          <w:szCs w:val="28"/>
        </w:rPr>
        <w:t>производящих</w:t>
      </w:r>
      <w:proofErr w:type="gramEnd"/>
      <w:r>
        <w:rPr>
          <w:szCs w:val="28"/>
        </w:rPr>
        <w:t xml:space="preserve"> работы;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2.7.на земельных участках, занятых временными объектами - собственники,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владельцы и арендаторы временных объектов;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2.8.на участках воздушных линий электропередач, охранных зон кабелей,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газопроводов и других инженерных сетей - организации и должностные лица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организаций, в собственности, владении, пользовании, на обслуживании которых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находятся сети;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2.9.на территориях кладбищ - должностные лица Администрации 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сельского поселения или организаций - исполнителей муниципального заказа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содержание данных объектов;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2.10.на территориях мест массового отдыха – должностные лица Администрации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 сельского  поселения или специализированных организаций,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>обслуживании</w:t>
      </w:r>
      <w:proofErr w:type="gramEnd"/>
      <w:r>
        <w:rPr>
          <w:szCs w:val="28"/>
        </w:rPr>
        <w:t xml:space="preserve"> которых находятся объекты.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2.11.</w:t>
      </w:r>
      <w:r>
        <w:rPr>
          <w:sz w:val="23"/>
          <w:szCs w:val="23"/>
        </w:rPr>
        <w:t xml:space="preserve"> </w:t>
      </w: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здание, строение, сооружение принадлежит на праве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собственности нескольким собственникам территория земельного участка,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>подлежащая</w:t>
      </w:r>
      <w:proofErr w:type="gramEnd"/>
      <w:r>
        <w:rPr>
          <w:szCs w:val="28"/>
        </w:rPr>
        <w:t xml:space="preserve"> благоустройству, определяется с учетом долей в праве собственности на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здание, строение, сооружение.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2.12.В случае, если на территории земельного участка находятся несколько зданий,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lastRenderedPageBreak/>
        <w:t xml:space="preserve">строений, сооружений, принадлежащих на праве собственности нескольким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собственникам, территория земельного участка, подлежащая благоустройству,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определяется соглашением сторон. </w:t>
      </w:r>
      <w:proofErr w:type="gramStart"/>
      <w:r>
        <w:rPr>
          <w:szCs w:val="28"/>
        </w:rPr>
        <w:t>(При отсутствии соглашения сторон территория</w:t>
      </w:r>
      <w:proofErr w:type="gramEnd"/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земельного участка, </w:t>
      </w:r>
      <w:proofErr w:type="gramStart"/>
      <w:r>
        <w:rPr>
          <w:szCs w:val="28"/>
        </w:rPr>
        <w:t>подлежащая</w:t>
      </w:r>
      <w:proofErr w:type="gramEnd"/>
      <w:r>
        <w:rPr>
          <w:szCs w:val="28"/>
        </w:rPr>
        <w:t xml:space="preserve"> благоустройству, определяется в соответствии с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нормами действующего законодательства).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2.13.В случае, если земельный участок, находящийся во владении </w:t>
      </w:r>
      <w:proofErr w:type="gramStart"/>
      <w:r>
        <w:rPr>
          <w:szCs w:val="28"/>
        </w:rPr>
        <w:t>физического</w:t>
      </w:r>
      <w:proofErr w:type="gramEnd"/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или юридического лица, не </w:t>
      </w:r>
      <w:proofErr w:type="gramStart"/>
      <w:r>
        <w:rPr>
          <w:szCs w:val="28"/>
        </w:rPr>
        <w:t>оформлен</w:t>
      </w:r>
      <w:proofErr w:type="gramEnd"/>
      <w:r>
        <w:rPr>
          <w:szCs w:val="28"/>
        </w:rPr>
        <w:t xml:space="preserve"> в установленном порядке, содержанию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подлежит территория по фактически сложившейся границе земельного участка,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находящегося</w:t>
      </w:r>
      <w:proofErr w:type="gramEnd"/>
      <w:r>
        <w:rPr>
          <w:szCs w:val="28"/>
        </w:rPr>
        <w:t xml:space="preserve"> во владении, а также прилегающая территория. </w:t>
      </w:r>
    </w:p>
    <w:p w:rsidR="005F28CC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2.14.На территориях, не входящих в вышеперечисленный перечень и не</w:t>
      </w:r>
    </w:p>
    <w:p w:rsidR="005F28CC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являющихся</w:t>
      </w:r>
      <w:proofErr w:type="gramEnd"/>
      <w:r w:rsidR="005F28CC">
        <w:rPr>
          <w:szCs w:val="28"/>
        </w:rPr>
        <w:t xml:space="preserve"> </w:t>
      </w:r>
      <w:r>
        <w:rPr>
          <w:szCs w:val="28"/>
        </w:rPr>
        <w:t xml:space="preserve">собственными территориями землепользования, ответственных для </w:t>
      </w:r>
    </w:p>
    <w:p w:rsidR="005F28CC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проведения</w:t>
      </w:r>
      <w:r w:rsidR="005F28CC">
        <w:rPr>
          <w:szCs w:val="28"/>
        </w:rPr>
        <w:t xml:space="preserve"> </w:t>
      </w:r>
      <w:r>
        <w:rPr>
          <w:szCs w:val="28"/>
        </w:rPr>
        <w:t xml:space="preserve">разовой уборки и приведения данных территорий в порядок и </w:t>
      </w:r>
    </w:p>
    <w:p w:rsidR="005F28CC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надлежащее санитарное состояние определяет Администрация поселения </w:t>
      </w:r>
      <w:proofErr w:type="gramStart"/>
      <w:r>
        <w:rPr>
          <w:szCs w:val="28"/>
        </w:rPr>
        <w:t>по</w:t>
      </w:r>
      <w:proofErr w:type="gramEnd"/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соглашению сторон.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>(При отсутствии соглашения сторон территория земельного участка, подлежащая</w:t>
      </w:r>
      <w:proofErr w:type="gramEnd"/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благоустройству, определяется в соответствии с нормами </w:t>
      </w:r>
      <w:proofErr w:type="gramStart"/>
      <w:r>
        <w:rPr>
          <w:szCs w:val="28"/>
        </w:rPr>
        <w:t>действующего</w:t>
      </w:r>
      <w:proofErr w:type="gramEnd"/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законодательства).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3. Уборка территории сельского поселения обеспечивается 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требованиями настоящих Правил собственниками, владельцами, пользователями,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арендаторами объектов недвижимости, иных объектов и земельных участков и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включает в себя обеспечение своевременной и качественной очистки и уборки, 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</w:rPr>
      </w:pPr>
      <w:proofErr w:type="gramStart"/>
      <w:r>
        <w:rPr>
          <w:szCs w:val="28"/>
        </w:rPr>
        <w:t>принадлежащих</w:t>
      </w:r>
      <w:proofErr w:type="gramEnd"/>
      <w:r>
        <w:rPr>
          <w:szCs w:val="28"/>
        </w:rPr>
        <w:t xml:space="preserve"> физическим и юридическим лицам на праве собственности или ином</w:t>
      </w:r>
    </w:p>
    <w:p w:rsidR="00A15794" w:rsidRDefault="00A15794" w:rsidP="005F28CC">
      <w:pPr>
        <w:spacing w:line="276" w:lineRule="auto"/>
        <w:ind w:left="-567" w:firstLine="567"/>
        <w:jc w:val="both"/>
        <w:rPr>
          <w:szCs w:val="28"/>
          <w:highlight w:val="yellow"/>
        </w:rPr>
      </w:pPr>
      <w:r>
        <w:rPr>
          <w:szCs w:val="28"/>
        </w:rPr>
        <w:t xml:space="preserve"> вещном </w:t>
      </w:r>
      <w:proofErr w:type="gramStart"/>
      <w:r>
        <w:rPr>
          <w:szCs w:val="28"/>
        </w:rPr>
        <w:t>праве</w:t>
      </w:r>
      <w:proofErr w:type="gramEnd"/>
      <w:r>
        <w:rPr>
          <w:szCs w:val="28"/>
        </w:rPr>
        <w:t xml:space="preserve"> земельных участков.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4. Юридические и физические лица, являющиеся собственниками зданий, строений, 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сооружений (помещений в них), участвуют в благоустройстве прилегающих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территорий в порядке, определяемом решением Совета депутатов </w:t>
      </w:r>
      <w:proofErr w:type="spellStart"/>
      <w:r>
        <w:rPr>
          <w:szCs w:val="28"/>
        </w:rPr>
        <w:t>Ёгольского</w:t>
      </w:r>
      <w:proofErr w:type="spellEnd"/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сельского поселения.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5. При проведении на территории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 </w:t>
      </w:r>
      <w:proofErr w:type="gramStart"/>
      <w:r>
        <w:rPr>
          <w:szCs w:val="28"/>
        </w:rPr>
        <w:t>массовых</w:t>
      </w:r>
      <w:proofErr w:type="gramEnd"/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мероприятий их организаторы обеспечивают уборку места проведения мероприятия,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прилегающих к нему территорий и восстановление нарушенного благоустройства.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6. По распоряжению Администрации определяются сроки и места проведения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месячников, декадников и субботников по санитарной очистке и благоустройству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поселения с привлечением граждан для выполнения социально значимых работ </w:t>
      </w:r>
      <w:proofErr w:type="gramStart"/>
      <w:r>
        <w:rPr>
          <w:szCs w:val="28"/>
        </w:rPr>
        <w:t>по</w:t>
      </w:r>
      <w:proofErr w:type="gramEnd"/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 благоустройству и озеленению территории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поселения.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 xml:space="preserve">7. Администрация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 сельского поселения на добровольной основе, 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привлекает граждан для выполнения социально значимых работ по благоустройству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szCs w:val="28"/>
        </w:rPr>
        <w:t>и озеленению терри</w:t>
      </w:r>
      <w:bookmarkStart w:id="0" w:name="_GoBack"/>
      <w:bookmarkEnd w:id="0"/>
      <w:r>
        <w:rPr>
          <w:szCs w:val="28"/>
        </w:rPr>
        <w:t xml:space="preserve">тории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поселения.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8. Участниками деятельности по благоустройству выступают: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- население </w:t>
      </w:r>
      <w:proofErr w:type="spellStart"/>
      <w:r>
        <w:rPr>
          <w:szCs w:val="28"/>
        </w:rPr>
        <w:t>Ёгольского</w:t>
      </w:r>
      <w:proofErr w:type="spellEnd"/>
      <w:r>
        <w:rPr>
          <w:kern w:val="2"/>
          <w:szCs w:val="28"/>
          <w:lang w:eastAsia="ar-SA"/>
        </w:rPr>
        <w:t xml:space="preserve">  сельского поселения, которое формирует запрос </w:t>
      </w:r>
      <w:proofErr w:type="gramStart"/>
      <w:r>
        <w:rPr>
          <w:kern w:val="2"/>
          <w:szCs w:val="28"/>
          <w:lang w:eastAsia="ar-SA"/>
        </w:rPr>
        <w:t>на</w:t>
      </w:r>
      <w:proofErr w:type="gramEnd"/>
      <w:r>
        <w:rPr>
          <w:kern w:val="2"/>
          <w:szCs w:val="28"/>
          <w:lang w:eastAsia="ar-SA"/>
        </w:rPr>
        <w:t xml:space="preserve"> 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благоустройство и принимает участие в оценке предлагаемых решений. В отдельных 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случаях жители </w:t>
      </w:r>
      <w:proofErr w:type="spellStart"/>
      <w:r>
        <w:rPr>
          <w:szCs w:val="28"/>
        </w:rPr>
        <w:t>Ёгольского</w:t>
      </w:r>
      <w:proofErr w:type="spellEnd"/>
      <w:r>
        <w:rPr>
          <w:kern w:val="2"/>
          <w:szCs w:val="28"/>
          <w:lang w:eastAsia="ar-SA"/>
        </w:rPr>
        <w:t xml:space="preserve">  сельского поселения участвуют в выполнении работ </w:t>
      </w:r>
      <w:proofErr w:type="gramStart"/>
      <w:r>
        <w:rPr>
          <w:kern w:val="2"/>
          <w:szCs w:val="28"/>
          <w:lang w:eastAsia="ar-SA"/>
        </w:rPr>
        <w:t>по</w:t>
      </w:r>
      <w:proofErr w:type="gramEnd"/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lastRenderedPageBreak/>
        <w:t xml:space="preserve">благоустройству. Жители могут быть представлены общественными организациями и 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kern w:val="2"/>
          <w:szCs w:val="28"/>
          <w:lang w:eastAsia="ar-SA"/>
        </w:rPr>
        <w:t>объединениями;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- представители органов местного самоуправления, которые формируют </w:t>
      </w:r>
      <w:proofErr w:type="gramStart"/>
      <w:r>
        <w:rPr>
          <w:kern w:val="2"/>
          <w:szCs w:val="28"/>
          <w:lang w:eastAsia="ar-SA"/>
        </w:rPr>
        <w:t>техническое</w:t>
      </w:r>
      <w:proofErr w:type="gramEnd"/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 задание, выбирают исполнителей и обеспечивают финансирование в пределах своих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kern w:val="2"/>
          <w:szCs w:val="28"/>
          <w:lang w:eastAsia="ar-SA"/>
        </w:rPr>
        <w:t xml:space="preserve"> полномочий;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kern w:val="2"/>
          <w:szCs w:val="28"/>
          <w:lang w:eastAsia="ar-SA"/>
        </w:rPr>
        <w:t xml:space="preserve">- хозяйствующие субъекты, осуществляющие деятельность на территории </w:t>
      </w:r>
      <w:proofErr w:type="spellStart"/>
      <w:r>
        <w:rPr>
          <w:szCs w:val="28"/>
        </w:rPr>
        <w:t>Ёгольского</w:t>
      </w:r>
      <w:proofErr w:type="spellEnd"/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 сельского поселения, которые могут участвовать в формировании запроса </w:t>
      </w:r>
      <w:proofErr w:type="gramStart"/>
      <w:r>
        <w:rPr>
          <w:kern w:val="2"/>
          <w:szCs w:val="28"/>
          <w:lang w:eastAsia="ar-SA"/>
        </w:rPr>
        <w:t>на</w:t>
      </w:r>
      <w:proofErr w:type="gramEnd"/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kern w:val="2"/>
          <w:szCs w:val="28"/>
          <w:lang w:eastAsia="ar-SA"/>
        </w:rPr>
        <w:t xml:space="preserve"> благоустройство, а также в финансировании мероприятий по благоустройству;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- представители  профессионального сообщества, в том числе ландшафтные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 архитекторы, специалисты по благоустройству и озеленению территории, </w:t>
      </w:r>
    </w:p>
    <w:p w:rsidR="00A15794" w:rsidRDefault="005F28CC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 xml:space="preserve"> </w:t>
      </w:r>
      <w:r w:rsidR="00A15794">
        <w:rPr>
          <w:kern w:val="2"/>
          <w:szCs w:val="28"/>
          <w:lang w:eastAsia="ar-SA"/>
        </w:rPr>
        <w:t>архитекторы  и дизайнеры,  разрабатывающие концепции и проекты благоустройства,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Cs w:val="28"/>
        </w:rPr>
      </w:pPr>
      <w:r>
        <w:rPr>
          <w:kern w:val="2"/>
          <w:szCs w:val="28"/>
          <w:lang w:eastAsia="ar-SA"/>
        </w:rPr>
        <w:t xml:space="preserve"> рабочую документацию;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- иные заинтересованные в благоустройстве лица.</w:t>
      </w:r>
    </w:p>
    <w:p w:rsidR="00A15794" w:rsidRDefault="00A15794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</w:p>
    <w:p w:rsidR="00A34383" w:rsidRDefault="00A34383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</w:p>
    <w:p w:rsidR="00A34383" w:rsidRDefault="00A34383" w:rsidP="005F28CC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 Выступила </w:t>
      </w:r>
      <w:proofErr w:type="spellStart"/>
      <w:r>
        <w:rPr>
          <w:szCs w:val="28"/>
        </w:rPr>
        <w:t>Махова</w:t>
      </w:r>
      <w:proofErr w:type="spellEnd"/>
      <w:r>
        <w:rPr>
          <w:szCs w:val="28"/>
        </w:rPr>
        <w:t xml:space="preserve"> М.В. –  служащая  Администрации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 сельского поселения  - предложила  одобрить  проект новой редакции Правил благоустройства территории </w:t>
      </w:r>
      <w:proofErr w:type="spellStart"/>
      <w:r>
        <w:rPr>
          <w:szCs w:val="28"/>
        </w:rPr>
        <w:t>Ёгольского</w:t>
      </w:r>
      <w:proofErr w:type="spellEnd"/>
      <w:r>
        <w:rPr>
          <w:szCs w:val="28"/>
        </w:rPr>
        <w:t xml:space="preserve"> сельского поселения  с учетом замечаний </w:t>
      </w:r>
      <w:proofErr w:type="spellStart"/>
      <w:r>
        <w:rPr>
          <w:szCs w:val="28"/>
        </w:rPr>
        <w:t>Боровичской</w:t>
      </w:r>
      <w:proofErr w:type="spellEnd"/>
      <w:r>
        <w:rPr>
          <w:szCs w:val="28"/>
        </w:rPr>
        <w:t xml:space="preserve"> межрайонной прокуратуры.</w:t>
      </w:r>
    </w:p>
    <w:p w:rsidR="00A34383" w:rsidRDefault="00A34383" w:rsidP="005F28CC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>Других предложений от граждан, присутствующих в зале  не поступило.</w:t>
      </w:r>
    </w:p>
    <w:p w:rsidR="00A34383" w:rsidRDefault="00A34383" w:rsidP="005F28CC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kern w:val="2"/>
          <w:szCs w:val="28"/>
          <w:lang w:eastAsia="ar-SA"/>
        </w:rPr>
      </w:pPr>
    </w:p>
    <w:p w:rsidR="00A34383" w:rsidRDefault="00A34383" w:rsidP="00A34383">
      <w:pPr>
        <w:jc w:val="both"/>
        <w:rPr>
          <w:szCs w:val="28"/>
        </w:rPr>
      </w:pPr>
    </w:p>
    <w:p w:rsidR="00A34383" w:rsidRDefault="00A34383" w:rsidP="00A34383">
      <w:pPr>
        <w:jc w:val="both"/>
        <w:rPr>
          <w:szCs w:val="28"/>
        </w:rPr>
      </w:pPr>
    </w:p>
    <w:p w:rsidR="00A34383" w:rsidRDefault="00A34383" w:rsidP="00A34383">
      <w:pPr>
        <w:rPr>
          <w:b/>
          <w:szCs w:val="28"/>
        </w:rPr>
      </w:pPr>
      <w:r>
        <w:rPr>
          <w:b/>
          <w:szCs w:val="28"/>
        </w:rPr>
        <w:t>Голосовали:</w:t>
      </w:r>
    </w:p>
    <w:p w:rsidR="00A34383" w:rsidRDefault="00A34383" w:rsidP="00A34383">
      <w:pPr>
        <w:rPr>
          <w:b/>
          <w:szCs w:val="28"/>
        </w:rPr>
      </w:pPr>
    </w:p>
    <w:p w:rsidR="00A34383" w:rsidRDefault="00A34383" w:rsidP="00A34383">
      <w:pPr>
        <w:rPr>
          <w:szCs w:val="28"/>
        </w:rPr>
      </w:pPr>
      <w:r>
        <w:rPr>
          <w:szCs w:val="28"/>
        </w:rPr>
        <w:t>«ЗА»__</w:t>
      </w:r>
      <w:r>
        <w:rPr>
          <w:szCs w:val="28"/>
          <w:u w:val="single"/>
        </w:rPr>
        <w:t>24</w:t>
      </w:r>
      <w:r>
        <w:rPr>
          <w:szCs w:val="28"/>
        </w:rPr>
        <w:t>___чел.</w:t>
      </w:r>
    </w:p>
    <w:p w:rsidR="00A34383" w:rsidRDefault="00A34383" w:rsidP="00A34383">
      <w:pPr>
        <w:rPr>
          <w:szCs w:val="28"/>
        </w:rPr>
      </w:pPr>
    </w:p>
    <w:p w:rsidR="00A34383" w:rsidRDefault="00A34383" w:rsidP="00A34383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Против»_</w:t>
      </w:r>
      <w:r>
        <w:rPr>
          <w:szCs w:val="28"/>
          <w:u w:val="single"/>
        </w:rPr>
        <w:t>нет</w:t>
      </w:r>
      <w:r>
        <w:rPr>
          <w:szCs w:val="28"/>
        </w:rPr>
        <w:t>__чел</w:t>
      </w:r>
      <w:proofErr w:type="spellEnd"/>
      <w:r>
        <w:rPr>
          <w:szCs w:val="28"/>
        </w:rPr>
        <w:t>.</w:t>
      </w:r>
    </w:p>
    <w:p w:rsidR="00A34383" w:rsidRDefault="00A34383" w:rsidP="00A34383">
      <w:pPr>
        <w:rPr>
          <w:szCs w:val="28"/>
        </w:rPr>
      </w:pPr>
    </w:p>
    <w:p w:rsidR="00A34383" w:rsidRDefault="00A34383" w:rsidP="00A34383">
      <w:pPr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Воздержались»_</w:t>
      </w:r>
      <w:r>
        <w:rPr>
          <w:szCs w:val="28"/>
          <w:u w:val="single"/>
        </w:rPr>
        <w:t>нет</w:t>
      </w:r>
      <w:r>
        <w:rPr>
          <w:szCs w:val="28"/>
        </w:rPr>
        <w:t>__чел</w:t>
      </w:r>
      <w:proofErr w:type="spellEnd"/>
      <w:r>
        <w:rPr>
          <w:szCs w:val="28"/>
        </w:rPr>
        <w:t>.</w:t>
      </w:r>
    </w:p>
    <w:p w:rsidR="00A34383" w:rsidRDefault="00A34383" w:rsidP="00A34383">
      <w:pPr>
        <w:rPr>
          <w:szCs w:val="28"/>
        </w:rPr>
      </w:pPr>
    </w:p>
    <w:p w:rsidR="00A34383" w:rsidRDefault="00A34383" w:rsidP="00A34383">
      <w:pPr>
        <w:rPr>
          <w:szCs w:val="28"/>
        </w:rPr>
      </w:pPr>
    </w:p>
    <w:p w:rsidR="00A34383" w:rsidRDefault="00A34383" w:rsidP="00A34383">
      <w:pPr>
        <w:pStyle w:val="a7"/>
        <w:spacing w:line="276" w:lineRule="auto"/>
        <w:ind w:left="0"/>
        <w:jc w:val="both"/>
        <w:rPr>
          <w:sz w:val="28"/>
          <w:szCs w:val="28"/>
        </w:rPr>
      </w:pPr>
    </w:p>
    <w:p w:rsidR="00A34383" w:rsidRDefault="00A34383" w:rsidP="00A34383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Председатель                                                 </w:t>
      </w:r>
      <w:proofErr w:type="spellStart"/>
      <w:r>
        <w:rPr>
          <w:b/>
          <w:szCs w:val="28"/>
        </w:rPr>
        <w:t>М.Н.Зуева</w:t>
      </w:r>
      <w:proofErr w:type="spellEnd"/>
    </w:p>
    <w:p w:rsidR="00A34383" w:rsidRDefault="00A34383" w:rsidP="00A34383">
      <w:pPr>
        <w:spacing w:line="276" w:lineRule="auto"/>
        <w:rPr>
          <w:b/>
          <w:szCs w:val="28"/>
        </w:rPr>
      </w:pPr>
    </w:p>
    <w:p w:rsidR="00A34383" w:rsidRDefault="00A34383" w:rsidP="00A34383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Секретарь                                                       </w:t>
      </w:r>
      <w:proofErr w:type="spellStart"/>
      <w:r>
        <w:rPr>
          <w:b/>
          <w:szCs w:val="28"/>
        </w:rPr>
        <w:t>Е.В.Ананьева</w:t>
      </w:r>
      <w:proofErr w:type="spellEnd"/>
    </w:p>
    <w:p w:rsidR="00B04C7C" w:rsidRDefault="00B04C7C" w:rsidP="00A15794">
      <w:pPr>
        <w:pStyle w:val="a6"/>
        <w:ind w:left="-567" w:firstLine="567"/>
        <w:jc w:val="both"/>
        <w:rPr>
          <w:rFonts w:ascii="Times New Roman" w:hAnsi="Times New Roman"/>
          <w:spacing w:val="4"/>
          <w:sz w:val="28"/>
          <w:szCs w:val="28"/>
        </w:rPr>
      </w:pPr>
    </w:p>
    <w:sectPr w:rsidR="00B04C7C" w:rsidSect="00A15794">
      <w:headerReference w:type="even" r:id="rId11"/>
      <w:headerReference w:type="default" r:id="rId12"/>
      <w:pgSz w:w="11906" w:h="16838" w:code="9"/>
      <w:pgMar w:top="851" w:right="709" w:bottom="709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AD" w:rsidRDefault="00A043AD" w:rsidP="00160DD5">
      <w:r>
        <w:separator/>
      </w:r>
    </w:p>
  </w:endnote>
  <w:endnote w:type="continuationSeparator" w:id="0">
    <w:p w:rsidR="00A043AD" w:rsidRDefault="00A043AD" w:rsidP="0016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AD" w:rsidRDefault="00A043AD" w:rsidP="00160DD5">
      <w:r>
        <w:separator/>
      </w:r>
    </w:p>
  </w:footnote>
  <w:footnote w:type="continuationSeparator" w:id="0">
    <w:p w:rsidR="00A043AD" w:rsidRDefault="00A043AD" w:rsidP="0016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7C" w:rsidRDefault="00B04C7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4C7C" w:rsidRDefault="00B04C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7C" w:rsidRDefault="00B04C7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D1A04">
      <w:rPr>
        <w:rStyle w:val="a3"/>
        <w:noProof/>
      </w:rPr>
      <w:t>5</w:t>
    </w:r>
    <w:r>
      <w:rPr>
        <w:rStyle w:val="a3"/>
      </w:rPr>
      <w:fldChar w:fldCharType="end"/>
    </w:r>
  </w:p>
  <w:p w:rsidR="00B04C7C" w:rsidRDefault="00B04C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721"/>
    <w:multiLevelType w:val="hybridMultilevel"/>
    <w:tmpl w:val="A600FDFA"/>
    <w:lvl w:ilvl="0" w:tplc="CBD06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AC058B1"/>
    <w:multiLevelType w:val="hybridMultilevel"/>
    <w:tmpl w:val="CDE8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640"/>
    <w:rsid w:val="00053C88"/>
    <w:rsid w:val="00063F79"/>
    <w:rsid w:val="000700BC"/>
    <w:rsid w:val="00077C23"/>
    <w:rsid w:val="00093915"/>
    <w:rsid w:val="00154783"/>
    <w:rsid w:val="00160DD5"/>
    <w:rsid w:val="00163109"/>
    <w:rsid w:val="001650A1"/>
    <w:rsid w:val="001A5D68"/>
    <w:rsid w:val="001D690A"/>
    <w:rsid w:val="001E2763"/>
    <w:rsid w:val="00214562"/>
    <w:rsid w:val="00217DA8"/>
    <w:rsid w:val="00266C20"/>
    <w:rsid w:val="002678BC"/>
    <w:rsid w:val="002B4D56"/>
    <w:rsid w:val="003111AF"/>
    <w:rsid w:val="00315ED0"/>
    <w:rsid w:val="003514AB"/>
    <w:rsid w:val="00371870"/>
    <w:rsid w:val="00380B14"/>
    <w:rsid w:val="00387AE3"/>
    <w:rsid w:val="003A20FD"/>
    <w:rsid w:val="003D1A04"/>
    <w:rsid w:val="00400D95"/>
    <w:rsid w:val="004069F9"/>
    <w:rsid w:val="00450834"/>
    <w:rsid w:val="00454B0C"/>
    <w:rsid w:val="004736BF"/>
    <w:rsid w:val="00493C3D"/>
    <w:rsid w:val="004C20B6"/>
    <w:rsid w:val="004E586F"/>
    <w:rsid w:val="00504637"/>
    <w:rsid w:val="00524DE6"/>
    <w:rsid w:val="00560BDE"/>
    <w:rsid w:val="00571A70"/>
    <w:rsid w:val="00572D96"/>
    <w:rsid w:val="005C1759"/>
    <w:rsid w:val="005C425E"/>
    <w:rsid w:val="005F28CC"/>
    <w:rsid w:val="00630B83"/>
    <w:rsid w:val="006421B2"/>
    <w:rsid w:val="00667A67"/>
    <w:rsid w:val="006B7B6B"/>
    <w:rsid w:val="006C5E8B"/>
    <w:rsid w:val="006E7849"/>
    <w:rsid w:val="00734A48"/>
    <w:rsid w:val="007867BB"/>
    <w:rsid w:val="007A5B60"/>
    <w:rsid w:val="007B18C2"/>
    <w:rsid w:val="007B6665"/>
    <w:rsid w:val="007D0082"/>
    <w:rsid w:val="007D19FB"/>
    <w:rsid w:val="007E227C"/>
    <w:rsid w:val="007F1A99"/>
    <w:rsid w:val="00851D2F"/>
    <w:rsid w:val="00873DA8"/>
    <w:rsid w:val="00896C70"/>
    <w:rsid w:val="009006DE"/>
    <w:rsid w:val="00915E3C"/>
    <w:rsid w:val="0095779B"/>
    <w:rsid w:val="009B705C"/>
    <w:rsid w:val="00A01D17"/>
    <w:rsid w:val="00A043AD"/>
    <w:rsid w:val="00A15794"/>
    <w:rsid w:val="00A3150B"/>
    <w:rsid w:val="00A3265A"/>
    <w:rsid w:val="00A34383"/>
    <w:rsid w:val="00A6656F"/>
    <w:rsid w:val="00A71B22"/>
    <w:rsid w:val="00AD2640"/>
    <w:rsid w:val="00AF02AD"/>
    <w:rsid w:val="00B04C7C"/>
    <w:rsid w:val="00B129CC"/>
    <w:rsid w:val="00B8673A"/>
    <w:rsid w:val="00BD5D92"/>
    <w:rsid w:val="00BE5340"/>
    <w:rsid w:val="00BF422D"/>
    <w:rsid w:val="00C01757"/>
    <w:rsid w:val="00C07A03"/>
    <w:rsid w:val="00C5064E"/>
    <w:rsid w:val="00C70E95"/>
    <w:rsid w:val="00C937CB"/>
    <w:rsid w:val="00CD3317"/>
    <w:rsid w:val="00D721AE"/>
    <w:rsid w:val="00D819F1"/>
    <w:rsid w:val="00D97B5F"/>
    <w:rsid w:val="00DD3530"/>
    <w:rsid w:val="00E36D9E"/>
    <w:rsid w:val="00E56DE9"/>
    <w:rsid w:val="00E77AA3"/>
    <w:rsid w:val="00E811EF"/>
    <w:rsid w:val="00E81754"/>
    <w:rsid w:val="00EA1D4C"/>
    <w:rsid w:val="00F44322"/>
    <w:rsid w:val="00F83541"/>
    <w:rsid w:val="00FB1A52"/>
    <w:rsid w:val="00FC1FDC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40"/>
    <w:rPr>
      <w:rFonts w:ascii="Times New Roman" w:eastAsia="Times New Roman" w:hAnsi="Times New Roman"/>
      <w:sz w:val="28"/>
    </w:rPr>
  </w:style>
  <w:style w:type="paragraph" w:styleId="6">
    <w:name w:val="heading 6"/>
    <w:basedOn w:val="a"/>
    <w:next w:val="a"/>
    <w:link w:val="60"/>
    <w:uiPriority w:val="99"/>
    <w:qFormat/>
    <w:rsid w:val="00AD2640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AD264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D2640"/>
    <w:pPr>
      <w:jc w:val="center"/>
    </w:pPr>
    <w:rPr>
      <w:b/>
    </w:rPr>
  </w:style>
  <w:style w:type="character" w:customStyle="1" w:styleId="20">
    <w:name w:val="Основной текст 2 Знак"/>
    <w:link w:val="2"/>
    <w:uiPriority w:val="99"/>
    <w:locked/>
    <w:rsid w:val="00AD2640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uiPriority w:val="99"/>
    <w:rsid w:val="00AD2640"/>
    <w:rPr>
      <w:rFonts w:cs="Times New Roman"/>
    </w:rPr>
  </w:style>
  <w:style w:type="paragraph" w:styleId="a4">
    <w:name w:val="header"/>
    <w:basedOn w:val="a"/>
    <w:link w:val="a5"/>
    <w:uiPriority w:val="99"/>
    <w:rsid w:val="00AD2640"/>
    <w:pPr>
      <w:tabs>
        <w:tab w:val="center" w:pos="4677"/>
        <w:tab w:val="right" w:pos="9355"/>
      </w:tabs>
    </w:pPr>
    <w:rPr>
      <w:sz w:val="20"/>
    </w:rPr>
  </w:style>
  <w:style w:type="character" w:customStyle="1" w:styleId="a5">
    <w:name w:val="Верхний колонтитул Знак"/>
    <w:link w:val="a4"/>
    <w:uiPriority w:val="99"/>
    <w:locked/>
    <w:rsid w:val="00AD264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AD2640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9B70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rsid w:val="00571A70"/>
    <w:pPr>
      <w:spacing w:after="120"/>
      <w:ind w:left="283"/>
    </w:pPr>
    <w:rPr>
      <w:rFonts w:eastAsia="Calibri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E52BE7"/>
    <w:rPr>
      <w:rFonts w:ascii="Times New Roman" w:eastAsia="Times New Roman" w:hAnsi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1A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1A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C497-63A2-451A-9967-335AFEF3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ЗАМ</cp:lastModifiedBy>
  <cp:revision>17</cp:revision>
  <cp:lastPrinted>2019-01-22T11:15:00Z</cp:lastPrinted>
  <dcterms:created xsi:type="dcterms:W3CDTF">2015-01-29T16:45:00Z</dcterms:created>
  <dcterms:modified xsi:type="dcterms:W3CDTF">2019-01-22T11:15:00Z</dcterms:modified>
</cp:coreProperties>
</file>