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F" w:rsidRDefault="00065FFF" w:rsidP="00065FF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065FFF" w:rsidRDefault="00065FFF" w:rsidP="00065FFF"/>
    <w:p w:rsidR="00065FFF" w:rsidRDefault="00065FFF" w:rsidP="00065FFF"/>
    <w:p w:rsidR="00065FFF" w:rsidRDefault="00065FFF" w:rsidP="00065FFF"/>
    <w:p w:rsidR="00065FFF" w:rsidRDefault="00065FFF" w:rsidP="00065FFF"/>
    <w:p w:rsidR="00065FFF" w:rsidRDefault="00065FFF" w:rsidP="00065FFF">
      <w:pPr>
        <w:rPr>
          <w:sz w:val="16"/>
        </w:rPr>
      </w:pPr>
      <w:r>
        <w:t xml:space="preserve">                                   </w:t>
      </w:r>
    </w:p>
    <w:p w:rsidR="00065FFF" w:rsidRDefault="00065FFF" w:rsidP="00065FFF">
      <w:pPr>
        <w:pStyle w:val="2"/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065FFF" w:rsidRDefault="00065FFF" w:rsidP="00065FF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065FFF" w:rsidRDefault="00065FFF" w:rsidP="00065FFF">
      <w:pPr>
        <w:jc w:val="center"/>
        <w:rPr>
          <w:b/>
          <w:sz w:val="18"/>
          <w:szCs w:val="18"/>
        </w:rPr>
      </w:pPr>
    </w:p>
    <w:p w:rsidR="00065FFF" w:rsidRDefault="00065FFF" w:rsidP="00065FFF">
      <w:pPr>
        <w:jc w:val="center"/>
        <w:rPr>
          <w:b/>
          <w:sz w:val="28"/>
          <w:szCs w:val="28"/>
        </w:rPr>
      </w:pPr>
    </w:p>
    <w:p w:rsidR="00065FFF" w:rsidRDefault="00065FFF" w:rsidP="0006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65FFF" w:rsidRPr="00EF3F5D" w:rsidRDefault="00EF3F5D" w:rsidP="00065FFF">
      <w:pPr>
        <w:jc w:val="center"/>
        <w:rPr>
          <w:b/>
          <w:sz w:val="28"/>
          <w:szCs w:val="28"/>
        </w:rPr>
      </w:pPr>
      <w:r w:rsidRPr="00EF3F5D">
        <w:rPr>
          <w:b/>
          <w:sz w:val="28"/>
          <w:szCs w:val="28"/>
        </w:rPr>
        <w:t>от 14.01.2020 г. № 3</w:t>
      </w:r>
      <w:r w:rsidR="00065FFF" w:rsidRPr="00EF3F5D">
        <w:rPr>
          <w:b/>
          <w:sz w:val="28"/>
          <w:szCs w:val="28"/>
        </w:rPr>
        <w:t>-рг</w:t>
      </w:r>
    </w:p>
    <w:p w:rsidR="00065FFF" w:rsidRDefault="00065FFF" w:rsidP="00065FFF">
      <w:pPr>
        <w:jc w:val="center"/>
        <w:rPr>
          <w:b/>
          <w:sz w:val="28"/>
        </w:rPr>
      </w:pPr>
      <w:r w:rsidRPr="00EF3F5D">
        <w:rPr>
          <w:b/>
          <w:sz w:val="28"/>
        </w:rPr>
        <w:t xml:space="preserve">д. </w:t>
      </w:r>
      <w:proofErr w:type="spellStart"/>
      <w:r w:rsidRPr="00EF3F5D">
        <w:rPr>
          <w:b/>
          <w:sz w:val="28"/>
        </w:rPr>
        <w:t>Ёгла</w:t>
      </w:r>
      <w:proofErr w:type="spellEnd"/>
    </w:p>
    <w:p w:rsidR="00065FFF" w:rsidRDefault="00065FFF" w:rsidP="00065FFF">
      <w:pPr>
        <w:rPr>
          <w:b/>
          <w:sz w:val="28"/>
        </w:rPr>
      </w:pPr>
    </w:p>
    <w:p w:rsidR="00065FFF" w:rsidRDefault="00065FFF" w:rsidP="00065FFF">
      <w:pPr>
        <w:ind w:left="360"/>
        <w:jc w:val="center"/>
        <w:rPr>
          <w:b/>
          <w:sz w:val="28"/>
        </w:rPr>
      </w:pPr>
      <w:r>
        <w:rPr>
          <w:b/>
          <w:sz w:val="28"/>
        </w:rPr>
        <w:t>О включение  пожарного водоёма  в реестр муниципальной собственности.</w:t>
      </w:r>
    </w:p>
    <w:p w:rsidR="00065FFF" w:rsidRDefault="00065FFF" w:rsidP="00065FFF">
      <w:pPr>
        <w:ind w:left="360"/>
        <w:rPr>
          <w:sz w:val="28"/>
        </w:rPr>
      </w:pPr>
    </w:p>
    <w:p w:rsidR="00065FFF" w:rsidRDefault="00065FFF" w:rsidP="0057232C">
      <w:pPr>
        <w:ind w:left="360"/>
        <w:jc w:val="both"/>
        <w:rPr>
          <w:sz w:val="28"/>
        </w:rPr>
      </w:pPr>
    </w:p>
    <w:p w:rsidR="00065FFF" w:rsidRDefault="00065FFF" w:rsidP="0057232C">
      <w:pPr>
        <w:ind w:left="360" w:firstLine="348"/>
        <w:jc w:val="both"/>
        <w:rPr>
          <w:sz w:val="28"/>
          <w:szCs w:val="28"/>
        </w:rPr>
      </w:pPr>
      <w:r w:rsidRPr="00EF3F5D">
        <w:rPr>
          <w:sz w:val="28"/>
          <w:szCs w:val="28"/>
        </w:rPr>
        <w:t xml:space="preserve">На основании </w:t>
      </w:r>
      <w:r w:rsidR="00EF3F5D" w:rsidRPr="00EF3F5D">
        <w:rPr>
          <w:sz w:val="28"/>
          <w:szCs w:val="28"/>
        </w:rPr>
        <w:t xml:space="preserve"> договора </w:t>
      </w:r>
      <w:r w:rsidR="0057232C">
        <w:rPr>
          <w:sz w:val="28"/>
          <w:szCs w:val="28"/>
        </w:rPr>
        <w:t>б/</w:t>
      </w:r>
      <w:r w:rsidR="00EF3F5D">
        <w:rPr>
          <w:sz w:val="28"/>
          <w:szCs w:val="28"/>
        </w:rPr>
        <w:t xml:space="preserve">н </w:t>
      </w:r>
      <w:r w:rsidR="00EF3F5D" w:rsidRPr="00EF3F5D">
        <w:rPr>
          <w:sz w:val="28"/>
          <w:szCs w:val="28"/>
        </w:rPr>
        <w:t xml:space="preserve">от </w:t>
      </w:r>
      <w:r w:rsidR="00EF3F5D">
        <w:rPr>
          <w:sz w:val="28"/>
          <w:szCs w:val="28"/>
        </w:rPr>
        <w:t>10.06.2019 включить в реестр муниципальной собственности пожарный  водоём</w:t>
      </w:r>
      <w:r w:rsidRPr="00EF3F5D">
        <w:rPr>
          <w:sz w:val="28"/>
          <w:szCs w:val="28"/>
        </w:rPr>
        <w:t>:</w:t>
      </w:r>
    </w:p>
    <w:p w:rsidR="00065FFF" w:rsidRDefault="00065FFF" w:rsidP="0057232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944"/>
        <w:gridCol w:w="2247"/>
        <w:gridCol w:w="2197"/>
        <w:gridCol w:w="1565"/>
      </w:tblGrid>
      <w:tr w:rsidR="00065FFF" w:rsidTr="00065FF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пожарного водоёма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пожарного водоёма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пожарного водоёма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</w:tc>
      </w:tr>
      <w:tr w:rsidR="00065FFF" w:rsidTr="00065FFF">
        <w:trPr>
          <w:trHeight w:val="42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57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65FFF">
              <w:rPr>
                <w:sz w:val="28"/>
                <w:szCs w:val="28"/>
              </w:rPr>
              <w:t xml:space="preserve">. </w:t>
            </w:r>
            <w:proofErr w:type="spellStart"/>
            <w:r w:rsidR="00065FFF">
              <w:rPr>
                <w:sz w:val="28"/>
                <w:szCs w:val="28"/>
              </w:rPr>
              <w:t>Ёгла</w:t>
            </w:r>
            <w:proofErr w:type="spellEnd"/>
            <w:r w:rsidR="00065FFF">
              <w:rPr>
                <w:sz w:val="28"/>
                <w:szCs w:val="28"/>
              </w:rPr>
              <w:t xml:space="preserve">  ул. Советская (между д.111 и д.115)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EF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</w:t>
            </w:r>
            <w:r w:rsidR="00065FFF">
              <w:rPr>
                <w:sz w:val="28"/>
                <w:szCs w:val="28"/>
              </w:rPr>
              <w:t>м</w:t>
            </w:r>
            <w:r w:rsidR="00065FFF" w:rsidRPr="00D92D7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FF" w:rsidRDefault="00065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15 000-00</w:t>
            </w:r>
          </w:p>
        </w:tc>
      </w:tr>
    </w:tbl>
    <w:p w:rsidR="00065FFF" w:rsidRDefault="00065FFF" w:rsidP="00065FFF">
      <w:pPr>
        <w:rPr>
          <w:sz w:val="28"/>
        </w:rPr>
      </w:pPr>
    </w:p>
    <w:p w:rsidR="00065FFF" w:rsidRDefault="001577CF" w:rsidP="0057232C">
      <w:pPr>
        <w:jc w:val="both"/>
        <w:rPr>
          <w:sz w:val="28"/>
        </w:rPr>
      </w:pPr>
      <w:r>
        <w:rPr>
          <w:sz w:val="28"/>
        </w:rPr>
        <w:t xml:space="preserve">  На основании инвентаризации, утверждённой распоряжением №51-рг от 02.12.2019 г., включить в реестр пожарный подъезд к реке Мста</w:t>
      </w:r>
      <w:r w:rsidRPr="001577CF">
        <w:rPr>
          <w:sz w:val="28"/>
        </w:rPr>
        <w:t>:</w:t>
      </w:r>
    </w:p>
    <w:p w:rsidR="001577CF" w:rsidRPr="001577CF" w:rsidRDefault="001577CF" w:rsidP="00065FF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1577CF" w:rsidTr="001577CF">
        <w:tc>
          <w:tcPr>
            <w:tcW w:w="675" w:type="dxa"/>
          </w:tcPr>
          <w:p w:rsidR="001577CF" w:rsidRDefault="001577CF" w:rsidP="00065FF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577CF" w:rsidRPr="001577CF" w:rsidRDefault="001577CF" w:rsidP="00065FFF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87" w:type="dxa"/>
          </w:tcPr>
          <w:p w:rsidR="001577CF" w:rsidRDefault="001577CF" w:rsidP="00065FFF">
            <w:pPr>
              <w:rPr>
                <w:sz w:val="28"/>
              </w:rPr>
            </w:pPr>
            <w:r>
              <w:rPr>
                <w:sz w:val="28"/>
              </w:rPr>
              <w:t>Местонахождение пожарного подъезда</w:t>
            </w:r>
          </w:p>
        </w:tc>
        <w:tc>
          <w:tcPr>
            <w:tcW w:w="3509" w:type="dxa"/>
          </w:tcPr>
          <w:p w:rsidR="001577CF" w:rsidRDefault="001577CF" w:rsidP="00065FFF">
            <w:pPr>
              <w:rPr>
                <w:sz w:val="28"/>
              </w:rPr>
            </w:pPr>
            <w:r>
              <w:rPr>
                <w:sz w:val="28"/>
              </w:rPr>
              <w:t>Балансовая стоимость</w:t>
            </w:r>
          </w:p>
        </w:tc>
      </w:tr>
      <w:tr w:rsidR="001577CF" w:rsidTr="001577CF">
        <w:tc>
          <w:tcPr>
            <w:tcW w:w="675" w:type="dxa"/>
          </w:tcPr>
          <w:p w:rsidR="001577CF" w:rsidRDefault="001577CF" w:rsidP="00065FF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7" w:type="dxa"/>
          </w:tcPr>
          <w:p w:rsidR="001577CF" w:rsidRDefault="0057232C" w:rsidP="00065FFF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1577CF">
              <w:rPr>
                <w:sz w:val="28"/>
              </w:rPr>
              <w:t xml:space="preserve">. </w:t>
            </w:r>
            <w:proofErr w:type="spellStart"/>
            <w:r w:rsidR="001577CF">
              <w:rPr>
                <w:sz w:val="28"/>
              </w:rPr>
              <w:t>Ёгла</w:t>
            </w:r>
            <w:proofErr w:type="spellEnd"/>
            <w:r w:rsidR="001577CF">
              <w:rPr>
                <w:sz w:val="28"/>
              </w:rPr>
              <w:t xml:space="preserve"> переулок Мстинский (около д.1)</w:t>
            </w:r>
          </w:p>
        </w:tc>
        <w:tc>
          <w:tcPr>
            <w:tcW w:w="3509" w:type="dxa"/>
          </w:tcPr>
          <w:p w:rsidR="001577CF" w:rsidRDefault="001577CF" w:rsidP="00065FFF">
            <w:pPr>
              <w:rPr>
                <w:sz w:val="28"/>
              </w:rPr>
            </w:pPr>
            <w:r>
              <w:rPr>
                <w:sz w:val="28"/>
              </w:rPr>
              <w:t>1000-00</w:t>
            </w:r>
          </w:p>
        </w:tc>
      </w:tr>
    </w:tbl>
    <w:p w:rsidR="001577CF" w:rsidRPr="001577CF" w:rsidRDefault="001577C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Pr="0057232C" w:rsidRDefault="00065FFF" w:rsidP="00065FFF">
      <w:pPr>
        <w:rPr>
          <w:b/>
          <w:sz w:val="28"/>
          <w:szCs w:val="28"/>
        </w:rPr>
      </w:pPr>
      <w:r w:rsidRPr="0057232C">
        <w:rPr>
          <w:b/>
        </w:rPr>
        <w:t xml:space="preserve"> </w:t>
      </w:r>
      <w:r w:rsidRPr="0057232C">
        <w:rPr>
          <w:b/>
          <w:sz w:val="28"/>
          <w:szCs w:val="28"/>
        </w:rPr>
        <w:t xml:space="preserve">Глава сельского поселения                        </w:t>
      </w:r>
      <w:bookmarkStart w:id="0" w:name="_GoBack"/>
      <w:bookmarkEnd w:id="0"/>
      <w:r w:rsidRPr="0057232C">
        <w:rPr>
          <w:b/>
          <w:sz w:val="28"/>
          <w:szCs w:val="28"/>
        </w:rPr>
        <w:t xml:space="preserve">                         Герасимова Н.В.         </w:t>
      </w: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065FFF" w:rsidRDefault="00065FFF" w:rsidP="00065FFF">
      <w:pPr>
        <w:rPr>
          <w:sz w:val="28"/>
        </w:rPr>
      </w:pPr>
    </w:p>
    <w:p w:rsidR="0079112F" w:rsidRDefault="0079112F"/>
    <w:sectPr w:rsidR="0079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FF"/>
    <w:rsid w:val="00065FFF"/>
    <w:rsid w:val="001577CF"/>
    <w:rsid w:val="0057232C"/>
    <w:rsid w:val="0079112F"/>
    <w:rsid w:val="00D92D7D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5FF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5FF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5FFF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5FFF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93DE-F0EE-4345-A431-A628CE86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ЗАМ</cp:lastModifiedBy>
  <cp:revision>7</cp:revision>
  <cp:lastPrinted>2020-01-20T06:49:00Z</cp:lastPrinted>
  <dcterms:created xsi:type="dcterms:W3CDTF">2019-07-11T11:33:00Z</dcterms:created>
  <dcterms:modified xsi:type="dcterms:W3CDTF">2020-01-20T07:09:00Z</dcterms:modified>
</cp:coreProperties>
</file>