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88" w:rsidRDefault="001F1F88" w:rsidP="001F1F88">
      <w:pPr>
        <w:spacing w:after="240" w:line="240" w:lineRule="auto"/>
        <w:jc w:val="center"/>
        <w:rPr>
          <w:sz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16C370" wp14:editId="5B547CD2">
            <wp:simplePos x="0" y="0"/>
            <wp:positionH relativeFrom="column">
              <wp:posOffset>2613025</wp:posOffset>
            </wp:positionH>
            <wp:positionV relativeFrom="paragraph">
              <wp:posOffset>32385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</w:t>
      </w:r>
    </w:p>
    <w:p w:rsidR="001F1F88" w:rsidRDefault="001F1F88" w:rsidP="001F1F88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1F1F88" w:rsidRPr="00E651B8" w:rsidRDefault="001F1F88" w:rsidP="001F1F88">
      <w:pPr>
        <w:pStyle w:val="11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</w:t>
      </w:r>
    </w:p>
    <w:p w:rsidR="001F1F88" w:rsidRPr="00E651B8" w:rsidRDefault="001F1F88" w:rsidP="001F1F88">
      <w:pPr>
        <w:pStyle w:val="11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1F1F88" w:rsidRPr="00C424B6" w:rsidRDefault="001F1F88" w:rsidP="001F1F88">
      <w:pPr>
        <w:pStyle w:val="11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42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C424B6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C424B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F1F88" w:rsidRPr="001F1F88" w:rsidRDefault="001F1F88" w:rsidP="001F1F88">
      <w:pPr>
        <w:pStyle w:val="3"/>
        <w:jc w:val="center"/>
        <w:rPr>
          <w:rFonts w:ascii="Times New Roman" w:hAnsi="Times New Roman"/>
          <w:color w:val="auto"/>
          <w:spacing w:val="-20"/>
          <w:szCs w:val="28"/>
        </w:rPr>
      </w:pPr>
      <w:r w:rsidRPr="001F1F88">
        <w:rPr>
          <w:rFonts w:ascii="Times New Roman" w:hAnsi="Times New Roman"/>
          <w:color w:val="auto"/>
          <w:szCs w:val="28"/>
        </w:rPr>
        <w:t>АДМИНИСТРАЦИЯ  ЁГОЛЬСКОГО СЕЛЬСКОГО ПОСЕЛЕНИЯ</w:t>
      </w:r>
    </w:p>
    <w:p w:rsidR="001F1F88" w:rsidRPr="001F1F88" w:rsidRDefault="001F1F88" w:rsidP="001F1F88">
      <w:pPr>
        <w:pStyle w:val="1"/>
        <w:spacing w:before="120" w:line="360" w:lineRule="auto"/>
        <w:rPr>
          <w:rFonts w:ascii="Times New Roman" w:hAnsi="Times New Roman"/>
          <w:spacing w:val="60"/>
          <w:sz w:val="32"/>
        </w:rPr>
      </w:pPr>
      <w:r w:rsidRPr="001F1F88">
        <w:rPr>
          <w:rFonts w:ascii="Times New Roman" w:hAnsi="Times New Roman"/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701"/>
        <w:gridCol w:w="1197"/>
      </w:tblGrid>
      <w:tr w:rsidR="001F1F88" w:rsidRPr="001F1F88" w:rsidTr="006423FA">
        <w:tc>
          <w:tcPr>
            <w:tcW w:w="1701" w:type="dxa"/>
          </w:tcPr>
          <w:p w:rsidR="001F1F88" w:rsidRPr="001F1F88" w:rsidRDefault="002A44B9" w:rsidP="006423FA">
            <w:pPr>
              <w:ind w:left="-113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6423FA">
              <w:rPr>
                <w:rFonts w:ascii="Times New Roman" w:hAnsi="Times New Roman"/>
                <w:b/>
                <w:sz w:val="28"/>
                <w:szCs w:val="28"/>
              </w:rPr>
              <w:t>02.03.</w:t>
            </w:r>
            <w:r w:rsidR="001F1F88" w:rsidRPr="001F1F88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197" w:type="dxa"/>
          </w:tcPr>
          <w:p w:rsidR="001F1F88" w:rsidRPr="001F1F88" w:rsidRDefault="002A44B9" w:rsidP="00642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r w:rsidR="006423FA">
              <w:rPr>
                <w:rFonts w:ascii="Times New Roman" w:hAnsi="Times New Roman"/>
                <w:b/>
                <w:sz w:val="28"/>
              </w:rPr>
              <w:t>13</w:t>
            </w:r>
          </w:p>
        </w:tc>
      </w:tr>
    </w:tbl>
    <w:p w:rsidR="001F1F88" w:rsidRPr="001F1F88" w:rsidRDefault="001F1F88" w:rsidP="001F1F88">
      <w:pPr>
        <w:jc w:val="center"/>
        <w:rPr>
          <w:rFonts w:ascii="Times New Roman" w:hAnsi="Times New Roman"/>
          <w:sz w:val="28"/>
        </w:rPr>
      </w:pPr>
      <w:proofErr w:type="spellStart"/>
      <w:r w:rsidRPr="001F1F88">
        <w:rPr>
          <w:rFonts w:ascii="Times New Roman" w:hAnsi="Times New Roman"/>
          <w:sz w:val="28"/>
        </w:rPr>
        <w:t>д</w:t>
      </w:r>
      <w:proofErr w:type="gramStart"/>
      <w:r w:rsidRPr="001F1F88">
        <w:rPr>
          <w:rFonts w:ascii="Times New Roman" w:hAnsi="Times New Roman"/>
          <w:sz w:val="28"/>
        </w:rPr>
        <w:t>.Ё</w:t>
      </w:r>
      <w:proofErr w:type="gramEnd"/>
      <w:r w:rsidRPr="001F1F88">
        <w:rPr>
          <w:rFonts w:ascii="Times New Roman" w:hAnsi="Times New Roman"/>
          <w:sz w:val="28"/>
        </w:rPr>
        <w:t>гла</w:t>
      </w:r>
      <w:proofErr w:type="spellEnd"/>
    </w:p>
    <w:p w:rsidR="00826C7C" w:rsidRPr="001F1F88" w:rsidRDefault="00826C7C" w:rsidP="00826C7C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1F88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826C7C" w:rsidRDefault="00826C7C" w:rsidP="00826C7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6C7C" w:rsidRDefault="00826C7C" w:rsidP="00826C7C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</w:t>
      </w:r>
      <w:r w:rsidR="001F1F88">
        <w:rPr>
          <w:rFonts w:ascii="Times New Roman" w:hAnsi="Times New Roman"/>
          <w:b/>
          <w:sz w:val="28"/>
          <w:szCs w:val="28"/>
          <w:lang w:eastAsia="ru-RU"/>
        </w:rPr>
        <w:t xml:space="preserve">    утверждении   административ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ного  регламента   по 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предоставле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-</w:t>
      </w:r>
    </w:p>
    <w:p w:rsidR="00826C7C" w:rsidRDefault="00826C7C" w:rsidP="00826C7C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нию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муниципальной      услуги «Выдача   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специальных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разреше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-</w:t>
      </w:r>
    </w:p>
    <w:p w:rsidR="00826C7C" w:rsidRDefault="00826C7C" w:rsidP="00826C7C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ни</w:t>
      </w:r>
      <w:r w:rsidR="001F1F88">
        <w:rPr>
          <w:rFonts w:ascii="Times New Roman" w:hAnsi="Times New Roman"/>
          <w:b/>
          <w:sz w:val="28"/>
          <w:szCs w:val="28"/>
          <w:lang w:eastAsia="ru-RU"/>
        </w:rPr>
        <w:t>й</w:t>
      </w:r>
      <w:proofErr w:type="spellEnd"/>
      <w:r w:rsidR="001F1F88">
        <w:rPr>
          <w:rFonts w:ascii="Times New Roman" w:hAnsi="Times New Roman"/>
          <w:b/>
          <w:sz w:val="28"/>
          <w:szCs w:val="28"/>
          <w:lang w:eastAsia="ru-RU"/>
        </w:rPr>
        <w:t xml:space="preserve">  на  движение  по  автомобиль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ным   дорогам   местного  значения </w:t>
      </w:r>
    </w:p>
    <w:p w:rsidR="00826C7C" w:rsidRDefault="00826C7C" w:rsidP="00826C7C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тяжеловесного    и  (или)  крупногабаритного транспортного средства»</w:t>
      </w:r>
    </w:p>
    <w:p w:rsidR="00826C7C" w:rsidRDefault="00826C7C" w:rsidP="00826C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6C7C" w:rsidRDefault="00826C7C" w:rsidP="00826C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6C7C" w:rsidRDefault="00826C7C" w:rsidP="00826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7" w:tgtFrame="_blank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Градостроительным  кодексом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Российской Федерации, Федеральным законом от 27 июля 2010 года  </w:t>
      </w:r>
      <w:hyperlink r:id="rId8" w:tgtFrame="_blank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«Об организации предоставления государственных и муниципальных услуг», </w:t>
      </w:r>
      <w:hyperlink r:id="rId9" w:tgtFrame="_blank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1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постановлением администрации </w:t>
      </w:r>
      <w:proofErr w:type="spellStart"/>
      <w:r w:rsidR="001F1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 </w:t>
      </w:r>
      <w:r w:rsidR="00E53D98" w:rsidRPr="002A44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20.02.2012г. № 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услуг, проведения </w:t>
      </w:r>
      <w:proofErr w:type="gramStart"/>
      <w:r>
        <w:rPr>
          <w:rFonts w:ascii="Times New Roman" w:hAnsi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826C7C" w:rsidRDefault="00826C7C" w:rsidP="00826C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826C7C" w:rsidRDefault="00826C7C" w:rsidP="00826C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6C7C" w:rsidRDefault="00826C7C" w:rsidP="00826C7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административный регламент по предоставлению муниципальной услуги «</w:t>
      </w:r>
      <w:r>
        <w:rPr>
          <w:rFonts w:ascii="Times New Roman" w:hAnsi="Times New Roman"/>
          <w:sz w:val="28"/>
          <w:szCs w:val="28"/>
          <w:lang w:eastAsia="ru-RU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26C7C" w:rsidRDefault="001F1F88" w:rsidP="00826C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26C7C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постановление в бюллетене 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826C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826C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826C7C" w:rsidRDefault="00826C7C" w:rsidP="00826C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26C7C" w:rsidRDefault="00826C7C" w:rsidP="00826C7C">
      <w:pPr>
        <w:spacing w:after="0" w:line="240" w:lineRule="auto"/>
        <w:rPr>
          <w:rFonts w:ascii="Times New Roman" w:eastAsia="Batang" w:hAnsi="Times New Roman"/>
          <w:b/>
          <w:sz w:val="28"/>
          <w:szCs w:val="28"/>
          <w:lang w:eastAsia="ru-RU"/>
        </w:rPr>
      </w:pPr>
    </w:p>
    <w:p w:rsidR="00826C7C" w:rsidRPr="001F1F88" w:rsidRDefault="001F1F88" w:rsidP="001F1F88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1F88"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сельского поселения</w:t>
      </w:r>
      <w:r w:rsidRPr="001F1F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F1F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F1F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F1F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Pr="001F1F88">
        <w:rPr>
          <w:rFonts w:ascii="Times New Roman" w:eastAsia="Times New Roman" w:hAnsi="Times New Roman"/>
          <w:b/>
          <w:sz w:val="28"/>
          <w:szCs w:val="28"/>
          <w:lang w:eastAsia="ru-RU"/>
        </w:rPr>
        <w:t>Н.В.Герасимова</w:t>
      </w:r>
      <w:proofErr w:type="spellEnd"/>
    </w:p>
    <w:p w:rsidR="00826C7C" w:rsidRDefault="00826C7C" w:rsidP="00826C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C7C" w:rsidRDefault="00826C7C" w:rsidP="00826C7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C7C" w:rsidRDefault="00826C7C" w:rsidP="00826C7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C7C" w:rsidRDefault="00826C7C" w:rsidP="00826C7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C7C" w:rsidRDefault="00826C7C" w:rsidP="00826C7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C7C" w:rsidRDefault="00826C7C" w:rsidP="00826C7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C7C" w:rsidRDefault="00826C7C" w:rsidP="00826C7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826C7C" w:rsidRDefault="00826C7C" w:rsidP="00826C7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826C7C" w:rsidRDefault="001F1F88" w:rsidP="00826C7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826C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26C7C" w:rsidRDefault="001F1F88" w:rsidP="00826C7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 </w:t>
      </w:r>
      <w:r w:rsidR="006423FA">
        <w:rPr>
          <w:rFonts w:ascii="Times New Roman" w:eastAsia="Times New Roman" w:hAnsi="Times New Roman"/>
          <w:sz w:val="28"/>
          <w:szCs w:val="28"/>
          <w:lang w:eastAsia="ru-RU"/>
        </w:rPr>
        <w:t>02.03.2021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№ </w:t>
      </w:r>
      <w:r w:rsidR="006423FA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bookmarkStart w:id="0" w:name="_GoBack"/>
      <w:bookmarkEnd w:id="0"/>
    </w:p>
    <w:p w:rsidR="00826C7C" w:rsidRDefault="00826C7C" w:rsidP="00826C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6C7C" w:rsidRDefault="00826C7C" w:rsidP="00826C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826C7C" w:rsidRDefault="00826C7C" w:rsidP="00826C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предоставлению муниципальной услуги</w:t>
      </w:r>
    </w:p>
    <w:p w:rsidR="00826C7C" w:rsidRDefault="00826C7C" w:rsidP="00826C7C">
      <w:pPr>
        <w:spacing w:before="120" w:after="120" w:line="240" w:lineRule="exac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26C7C" w:rsidRDefault="00826C7C" w:rsidP="00826C7C">
      <w:pPr>
        <w:pStyle w:val="ConsPlusNormal0"/>
        <w:widowControl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826C7C" w:rsidRDefault="00826C7C" w:rsidP="00826C7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C7C" w:rsidRDefault="00826C7C" w:rsidP="00826C7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Предмет регулирования регламента</w:t>
      </w:r>
    </w:p>
    <w:p w:rsidR="00826C7C" w:rsidRDefault="00826C7C" w:rsidP="00826C7C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по выдаче 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административный регламент) устанавливает сроки, состав и последовательность административных процедур (действий) Администрации </w:t>
      </w:r>
      <w:proofErr w:type="spellStart"/>
      <w:r w:rsidR="001F1F88"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выдаче специальных разрешений на движение тяжеловесного и (или) крупногабаритного транспортного средства по автомобильным дорогам местного значения в случае, если маршрут, часть</w:t>
      </w:r>
      <w:proofErr w:type="gramEnd"/>
      <w:r>
        <w:rPr>
          <w:rFonts w:ascii="Times New Roman" w:hAnsi="Times New Roman"/>
          <w:sz w:val="28"/>
          <w:szCs w:val="28"/>
        </w:rPr>
        <w:t xml:space="preserve"> маршрута тяжеловесного и (или) крупногабаритного транспортного средства не проходят по автомобильным дорогам федерального, регионального или межмуниципального значения, участкам таких автомобильных дорог (далее – муниципальная услуга). </w:t>
      </w:r>
    </w:p>
    <w:p w:rsidR="00826C7C" w:rsidRDefault="00826C7C" w:rsidP="00826C7C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 Администрации </w:t>
      </w:r>
      <w:proofErr w:type="spellStart"/>
      <w:r w:rsidR="001F1F88">
        <w:rPr>
          <w:rFonts w:ascii="Times New Roman" w:hAnsi="Times New Roman"/>
          <w:iCs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(далее – Уполномоченный орган), их должностными лицами,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826C7C" w:rsidRDefault="00826C7C" w:rsidP="00826C7C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Специальное разрешение на движение по автомобильным дорогам местного значения тяжеловесного и (или) крупногабаритного транспортного средства выдается на одну поездку или на несколько поездок (не более десяти) транспортного средства по определенному маршруту без груза или с аналогичным грузом, имеющим одинаковую характеристику (полное наименование, марка, модель, габариты, масса). Специальное разрешение выдается на срок до трех месяцев.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выдачи специального разрешения в электронной форме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частью 17 статьи 31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08.11.2007</w:t>
      </w:r>
      <w:r>
        <w:rPr>
          <w:rFonts w:ascii="Times New Roman" w:hAnsi="Times New Roman"/>
          <w:sz w:val="28"/>
          <w:szCs w:val="28"/>
        </w:rPr>
        <w:br/>
        <w:t>№ 257-ФЗ (далее – Федеральный закон № 257), специальное разрешение выдается на одну поездку и на срок до одного месяца.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Специальное разрешение выдается на одну поездку или на несколько поездок (не более тридцати)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образования. Специальное разрешение выдается на срок до трех месяцев.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если срок выданного специального разрешения на движение крупногабаритной сельскохозяйственной техники (комбайн, трактор) не истек, при этом соответствующим транспортным средством совершено предельное количество поездок, указанное в специальном разрешении, владелец транспортного средства вправе подать повторное заявление на движение данной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1.2.1. Заявителями муниципальной услуги, указанной в настоящем административном регламенте (далее - заявитель), являются владельцы транспортных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826C7C" w:rsidRDefault="00826C7C" w:rsidP="00826C7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сеть «Интернет»);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/>
          <w:sz w:val="28"/>
          <w:szCs w:val="28"/>
        </w:rPr>
        <w:br/>
        <w:t xml:space="preserve">(далее - единый портал), </w:t>
      </w:r>
      <w:r>
        <w:rPr>
          <w:rFonts w:ascii="Times New Roman" w:hAnsi="Times New Roman"/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>
        <w:rPr>
          <w:rFonts w:ascii="Times New Roman" w:hAnsi="Times New Roman"/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многофункциональных центрах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  <w:t xml:space="preserve">и муниципальных услуг (далее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МФЦ).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2) по номеру телефона для справок должностным лицом </w:t>
      </w:r>
      <w:r>
        <w:rPr>
          <w:rFonts w:ascii="Times New Roman" w:hAnsi="Times New Roman"/>
          <w:sz w:val="28"/>
          <w:szCs w:val="28"/>
        </w:rPr>
        <w:br/>
        <w:t>Уполномоченного органа, его структурных подразделений;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 в федеральном реестре, в региональном реестре размещается информация: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порядок получения консультаций (справок).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На едином портале, региональном портале размещаются: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1.3.3.2. Круг заявителей.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1.3.3.3. Срок предоставления муниципальной услуги.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1.3.3.4. Стоимость предоставления муниципальной услуги и порядок оплаты.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1.3.3.8. Образцы заполнения электронной формы заявления о </w:t>
      </w:r>
      <w:r>
        <w:rPr>
          <w:rFonts w:ascii="Times New Roman" w:hAnsi="Times New Roman"/>
          <w:bCs/>
          <w:sz w:val="28"/>
          <w:szCs w:val="28"/>
        </w:rPr>
        <w:t>предоставлении муниципальной услуги.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1.3.4. Посредством телефонной связи может предоставляться информация: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 порядке предоставления муниципальной услуги;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 сроках предоставления муниципальной услуги;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 адресах официального сайта Уполномоченного органа.</w:t>
      </w:r>
    </w:p>
    <w:p w:rsidR="00826C7C" w:rsidRDefault="00826C7C" w:rsidP="00826C7C">
      <w:pPr>
        <w:pStyle w:val="a6"/>
        <w:spacing w:line="3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826C7C" w:rsidRDefault="00826C7C" w:rsidP="00826C7C">
      <w:pPr>
        <w:pStyle w:val="a6"/>
        <w:spacing w:line="3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826C7C" w:rsidRDefault="00826C7C" w:rsidP="00826C7C">
      <w:pPr>
        <w:pStyle w:val="a6"/>
        <w:spacing w:line="3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1.3.5.3. Уведомление о мотивированном отказе в предоставлении муниципальной услуги.</w:t>
      </w:r>
      <w:bookmarkStart w:id="1" w:name="_Toc206489247"/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cs="Times New Roman CYR"/>
          <w:b/>
          <w:sz w:val="28"/>
          <w:szCs w:val="28"/>
        </w:rPr>
      </w:pPr>
    </w:p>
    <w:p w:rsidR="00826C7C" w:rsidRDefault="00826C7C" w:rsidP="00826C7C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826C7C" w:rsidRDefault="00826C7C" w:rsidP="00826C7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ab/>
        <w:t>Наименование муниципальной услуги</w:t>
      </w:r>
    </w:p>
    <w:bookmarkEnd w:id="1"/>
    <w:p w:rsidR="00826C7C" w:rsidRDefault="00826C7C" w:rsidP="00826C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 (далее – специальное разрешение).</w:t>
      </w:r>
    </w:p>
    <w:p w:rsidR="00826C7C" w:rsidRDefault="00826C7C" w:rsidP="00826C7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826C7C" w:rsidRDefault="00826C7C" w:rsidP="00826C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Муниципальная услуга предоставляется:</w:t>
      </w:r>
    </w:p>
    <w:p w:rsidR="00826C7C" w:rsidRDefault="00826C7C" w:rsidP="00826C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1F1F88"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26C7C" w:rsidRDefault="00826C7C" w:rsidP="00826C7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МФЦ по месту жительства или пребывания заявителя - в части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826C7C" w:rsidRDefault="00826C7C" w:rsidP="00826C7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26C7C" w:rsidRDefault="00826C7C" w:rsidP="00826C7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владельцами автомобильных дорог;</w:t>
      </w:r>
    </w:p>
    <w:p w:rsidR="00826C7C" w:rsidRDefault="00826C7C" w:rsidP="00826C7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Федеральной налоговой службы по Новгородской области (в части предоставления информации о государственной регистрации получателя государственной услуги в качестве индивидуального предпринимателя или юридического лица, зарегистрированного на территории Российской Федерации);</w:t>
      </w:r>
    </w:p>
    <w:p w:rsidR="00826C7C" w:rsidRDefault="00826C7C" w:rsidP="00826C7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Управлением Федерального казначейства по Новгородской области (в части предоставления сведений (из Государственной информационной системы о государственных и муниципальных платежах (ГИС ГМП)) об уплате государственной пошлины на выдачу специального разрешения; платежей за возмещение вреда, причиняемого тяжеловесным транспортным средством, 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участков);</w:t>
      </w:r>
      <w:proofErr w:type="gramEnd"/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органами </w:t>
      </w:r>
      <w:proofErr w:type="gramStart"/>
      <w:r>
        <w:rPr>
          <w:rFonts w:ascii="Times New Roman" w:hAnsi="Times New Roman"/>
          <w:sz w:val="28"/>
          <w:szCs w:val="28"/>
        </w:rPr>
        <w:t>управления Государственной инспекции безопасности дорожного движения Министерства внутренних дел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 (далее - Госавтоинспекция) (в части согласования маршрута </w:t>
      </w:r>
      <w:r>
        <w:rPr>
          <w:rFonts w:ascii="Times New Roman" w:hAnsi="Times New Roman"/>
          <w:sz w:val="28"/>
          <w:szCs w:val="28"/>
        </w:rPr>
        <w:lastRenderedPageBreak/>
        <w:t>крупногабаритного и (или) тяжеловесного транспортного средства в случаях, указанных в настоящем административном регламенте);</w:t>
      </w:r>
    </w:p>
    <w:p w:rsidR="00826C7C" w:rsidRDefault="00826C7C" w:rsidP="00826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</w:t>
      </w:r>
      <w:r>
        <w:rPr>
          <w:rFonts w:ascii="Times New Roman" w:hAnsi="Times New Roman"/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826C7C" w:rsidRDefault="00826C7C" w:rsidP="00826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являются:</w:t>
      </w:r>
    </w:p>
    <w:p w:rsidR="00826C7C" w:rsidRDefault="00826C7C" w:rsidP="00826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специального разрешения;</w:t>
      </w:r>
    </w:p>
    <w:p w:rsidR="00826C7C" w:rsidRDefault="00826C7C" w:rsidP="00826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выдаче специального разрешения.</w:t>
      </w:r>
    </w:p>
    <w:p w:rsidR="00826C7C" w:rsidRDefault="00826C7C" w:rsidP="00826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826C7C" w:rsidRDefault="00826C7C" w:rsidP="00826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Выданное специальное разрешение в электронной форме должно быть распечатано на бумажном носителе.</w:t>
      </w:r>
    </w:p>
    <w:p w:rsidR="00826C7C" w:rsidRDefault="00826C7C" w:rsidP="00826C7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826C7C" w:rsidRDefault="00826C7C" w:rsidP="00826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826C7C" w:rsidRDefault="00826C7C" w:rsidP="00826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для осуществления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826C7C" w:rsidRDefault="00826C7C" w:rsidP="00826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уполномоченным органом в оперативном порядке в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</w:p>
    <w:p w:rsidR="00826C7C" w:rsidRDefault="00826C7C" w:rsidP="00826C7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Результат предоставления муниципальной услуги выдается (направляется) заявителю способом, указанным в заявлении в течение 1 (одного) рабочего дня со дня принятия решения о выдаче или об отказе в выдаче специального разрешения: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26C7C" w:rsidRDefault="00826C7C" w:rsidP="00826C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</w:t>
      </w:r>
      <w:r>
        <w:rPr>
          <w:sz w:val="28"/>
          <w:szCs w:val="28"/>
        </w:rPr>
        <w:t>.</w:t>
      </w:r>
    </w:p>
    <w:p w:rsidR="00826C7C" w:rsidRDefault="00826C7C" w:rsidP="00826C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 решения о выдаче либо об отказе в выдаче специального разрешения передачу документа   в МФЦ для выдачи заявителю.</w:t>
      </w:r>
    </w:p>
    <w:p w:rsidR="00826C7C" w:rsidRDefault="00826C7C" w:rsidP="00826C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826C7C" w:rsidRDefault="00826C7C" w:rsidP="00826C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826C7C" w:rsidRDefault="00826C7C" w:rsidP="00826C7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826C7C" w:rsidRDefault="00826C7C" w:rsidP="00826C7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826C7C" w:rsidRDefault="00826C7C" w:rsidP="00826C7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826C7C" w:rsidRDefault="00826C7C" w:rsidP="00826C7C">
      <w:pPr>
        <w:pStyle w:val="a4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2.6.1. Для получения специального разрешения заявитель  направляет (представляет):</w:t>
      </w:r>
    </w:p>
    <w:p w:rsidR="00826C7C" w:rsidRDefault="00826C7C" w:rsidP="00826C7C">
      <w:pPr>
        <w:pStyle w:val="a4"/>
        <w:spacing w:after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11" w:history="1">
        <w:r>
          <w:rPr>
            <w:rStyle w:val="a3"/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о выдаче специального разрешения по рекомендуемому образцу согласно приложению к настоящему административному регламенту (соответствует приложению № 2 к </w:t>
      </w:r>
      <w:r>
        <w:rPr>
          <w:rFonts w:ascii="Times New Roman CYR" w:hAnsi="Times New Roman CYR"/>
          <w:sz w:val="28"/>
          <w:szCs w:val="28"/>
        </w:rPr>
        <w:t>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№ 167 (далее – Порядок выдачи специального разрешения);</w:t>
      </w:r>
    </w:p>
    <w:p w:rsidR="00826C7C" w:rsidRDefault="00826C7C" w:rsidP="00826C7C">
      <w:pPr>
        <w:pStyle w:val="a4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копию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826C7C" w:rsidRDefault="00826C7C" w:rsidP="00826C7C">
      <w:pPr>
        <w:pStyle w:val="a4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схему тяжеловесного и (или) крупногабаритного транспортного средства (автопоезда) с изображением размещения груза (при наличии груза) по рекомендуемому образцу согласно приложению № 3 к Порядку выдачи специального разрешения;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На схеме изображается транспортное средство, планируемое к участию в</w:t>
      </w:r>
      <w:r>
        <w:rPr>
          <w:rFonts w:ascii="Times New Roman" w:hAnsi="Times New Roman"/>
          <w:sz w:val="28"/>
          <w:szCs w:val="28"/>
        </w:rPr>
        <w:t xml:space="preserve">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</w:t>
      </w:r>
      <w:proofErr w:type="gramEnd"/>
      <w:r>
        <w:rPr>
          <w:rFonts w:ascii="Times New Roman" w:hAnsi="Times New Roman"/>
          <w:sz w:val="28"/>
          <w:szCs w:val="28"/>
        </w:rPr>
        <w:t xml:space="preserve"> (при наличии) (изображается вид в профиль, сзади), способы, места крепления груза;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документы, указанные в </w:t>
      </w:r>
      <w:hyperlink r:id="rId12" w:history="1">
        <w:r>
          <w:rPr>
            <w:rStyle w:val="a3"/>
            <w:rFonts w:ascii="Times New Roman" w:hAnsi="Times New Roman"/>
            <w:sz w:val="28"/>
            <w:szCs w:val="28"/>
          </w:rPr>
          <w:t xml:space="preserve">подпунктах </w:t>
        </w:r>
      </w:hyperlink>
      <w:r>
        <w:rPr>
          <w:rFonts w:ascii="Times New Roman" w:hAnsi="Times New Roman"/>
          <w:sz w:val="28"/>
          <w:szCs w:val="28"/>
        </w:rPr>
        <w:t>2 – 4 пункта 2.6.1  настоящего пункта, к заявлению не прилагаются;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заявление подается повторно в порядке, предусмотренном 1.1 настоящего административного регламента, документы, указанные в подпунктах 2 - 4 настоящего подпункта, к заявлению не прилагаются.</w:t>
      </w:r>
    </w:p>
    <w:p w:rsidR="00826C7C" w:rsidRDefault="00826C7C" w:rsidP="00826C7C">
      <w:pPr>
        <w:pStyle w:val="a4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Заявление, схема транспортного средства (автопоезда)  а также копии документов, указанных в подпункте 2.6.1 настоящего административного регламента заверяются подписью заявителя (для физических лиц и индивидуальных предпринимателей), подписью руководителя или уполномоченного лица и печатью (при наличии) (для юридических лиц).</w:t>
      </w:r>
    </w:p>
    <w:p w:rsidR="00826C7C" w:rsidRDefault="00826C7C" w:rsidP="00826C7C">
      <w:pPr>
        <w:pStyle w:val="a4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826C7C" w:rsidRDefault="00826C7C" w:rsidP="00826C7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</w:t>
      </w:r>
      <w:r>
        <w:rPr>
          <w:rFonts w:ascii="Times New Roman" w:hAnsi="Times New Roman"/>
          <w:b/>
          <w:sz w:val="28"/>
          <w:szCs w:val="28"/>
        </w:rPr>
        <w:lastRenderedPageBreak/>
        <w:t>получения заявителями, в том числе в электронной форме, порядок их представления</w:t>
      </w:r>
    </w:p>
    <w:p w:rsidR="00826C7C" w:rsidRDefault="00826C7C" w:rsidP="00826C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 в случае, если заявитель не представил указанные документы  по собственной инициативе:</w:t>
      </w:r>
    </w:p>
    <w:p w:rsidR="00826C7C" w:rsidRDefault="00826C7C" w:rsidP="00826C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документа, подтверждающего факт уплаты государственной пошлины;</w:t>
      </w:r>
    </w:p>
    <w:p w:rsidR="00826C7C" w:rsidRDefault="00826C7C" w:rsidP="00826C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государственной регистрации юридического лица или индивидуального предпринимателя.</w:t>
      </w:r>
    </w:p>
    <w:p w:rsidR="00826C7C" w:rsidRDefault="00826C7C" w:rsidP="00826C7C">
      <w:pPr>
        <w:numPr>
          <w:ilvl w:val="2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</w:t>
      </w:r>
    </w:p>
    <w:p w:rsidR="00826C7C" w:rsidRDefault="00826C7C" w:rsidP="00826C7C">
      <w:pPr>
        <w:spacing w:line="240" w:lineRule="auto"/>
        <w:ind w:left="2044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C7C" w:rsidRDefault="00826C7C" w:rsidP="00826C7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Arial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826C7C" w:rsidRDefault="00826C7C" w:rsidP="00826C7C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 Запрещено требовать от заявителя:</w:t>
      </w:r>
    </w:p>
    <w:p w:rsidR="00826C7C" w:rsidRDefault="00826C7C" w:rsidP="00826C7C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bCs/>
          <w:iCs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826C7C" w:rsidRDefault="00826C7C" w:rsidP="00826C7C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826C7C" w:rsidRDefault="00826C7C" w:rsidP="00826C7C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>
          <w:rPr>
            <w:rStyle w:val="a3"/>
            <w:rFonts w:ascii="Times New Roman" w:hAnsi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826C7C" w:rsidRDefault="00826C7C" w:rsidP="00826C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услуги, уведомляется заявитель, а также приносятся извинения за доставленные неудобства.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26C7C" w:rsidRDefault="00826C7C" w:rsidP="00826C7C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Основаниями  для отказа в приеме документов являются:</w:t>
      </w:r>
    </w:p>
    <w:p w:rsidR="00826C7C" w:rsidRDefault="00826C7C" w:rsidP="00826C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826C7C" w:rsidRDefault="00826C7C" w:rsidP="00826C7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заявление не содержит сведений, установленных </w:t>
      </w:r>
      <w:hyperlink r:id="rId14" w:history="1">
        <w:r>
          <w:rPr>
            <w:rStyle w:val="a3"/>
            <w:rFonts w:ascii="Times New Roman" w:hAnsi="Times New Roman"/>
            <w:sz w:val="28"/>
            <w:szCs w:val="28"/>
          </w:rPr>
          <w:t>пунктом 8</w:t>
        </w:r>
      </w:hyperlink>
      <w:r>
        <w:rPr>
          <w:rFonts w:ascii="Times New Roman" w:hAnsi="Times New Roman"/>
          <w:sz w:val="28"/>
          <w:szCs w:val="28"/>
        </w:rPr>
        <w:t xml:space="preserve"> Порядка выдачи специального разрешения;</w:t>
      </w:r>
    </w:p>
    <w:p w:rsidR="00826C7C" w:rsidRDefault="00826C7C" w:rsidP="00826C7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 заявлению не приложены документы, соответствующие требованиям пункта 2.6 настоящего административного регламента.</w:t>
      </w:r>
    </w:p>
    <w:p w:rsidR="00826C7C" w:rsidRDefault="00826C7C" w:rsidP="00826C7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826C7C" w:rsidRDefault="00826C7C" w:rsidP="00826C7C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826C7C" w:rsidRDefault="00826C7C" w:rsidP="00826C7C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 может быть отказано по следующим основаниям: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Уполномоченный орган не вправе согласно Порядку выдачи специального разрешения выдавать специальные разрешения по заявленному маршруту;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информаций, указанной в заявлении;</w:t>
      </w:r>
      <w:proofErr w:type="gramEnd"/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установленные требования о перевозке делимого груза не соблюдены;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отсутствует согласие заявителя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оценки технического состояния автомобильной дороги согласно </w:t>
      </w:r>
      <w:hyperlink r:id="rId15" w:history="1">
        <w:r>
          <w:rPr>
            <w:rStyle w:val="a3"/>
            <w:rFonts w:ascii="Times New Roman" w:hAnsi="Times New Roman"/>
            <w:sz w:val="28"/>
            <w:szCs w:val="28"/>
          </w:rPr>
          <w:t>пункту 27</w:t>
        </w:r>
      </w:hyperlink>
      <w:r>
        <w:rPr>
          <w:rFonts w:ascii="Times New Roman" w:hAnsi="Times New Roman"/>
          <w:sz w:val="28"/>
          <w:szCs w:val="28"/>
        </w:rPr>
        <w:t xml:space="preserve"> Порядка выдачи специального разрешения;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заявитель не внес плату в счет возмещения вреда, причиняемого автомобильным дорогам тяжеловесным транспортным средством;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отсутствует специальный проект, проект организации дорожного движения (при необходимости);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крупногабаритная сельскохозяйственная техника (комбайн, трактор) в случае повторной подачи заявления в соответствии с 2.6.1 настоящего административного регламента является тяжеловесным транспортным средством.</w:t>
      </w:r>
    </w:p>
    <w:p w:rsidR="00826C7C" w:rsidRDefault="00826C7C" w:rsidP="00826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2.10.3. Мотивированное решение об отказе в предоставлении муниципальной услуги выдается или направляется заявителю в течение 1 (одного) рабочего дня со дня принятия такого решения, способом, указанным в заявлении.</w:t>
      </w:r>
    </w:p>
    <w:p w:rsidR="00826C7C" w:rsidRDefault="00826C7C" w:rsidP="00826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826C7C" w:rsidRDefault="00826C7C" w:rsidP="00826C7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26C7C" w:rsidRDefault="00826C7C" w:rsidP="00826C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Услуги, которые являются необходимыми и обязательными для предоставления муниципальной услуги, отсутствуют</w:t>
      </w:r>
      <w:r>
        <w:rPr>
          <w:sz w:val="28"/>
          <w:szCs w:val="28"/>
        </w:rPr>
        <w:t>.</w:t>
      </w:r>
    </w:p>
    <w:p w:rsidR="00826C7C" w:rsidRDefault="00826C7C" w:rsidP="00826C7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826C7C" w:rsidRDefault="00826C7C" w:rsidP="00826C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2.12.1. За выдачу специального разрешения на движение по автомобильной дороге транспортного средства, осуществляющего перевозки </w:t>
      </w:r>
      <w:r>
        <w:rPr>
          <w:rFonts w:ascii="Times New Roman" w:hAnsi="Times New Roman"/>
          <w:sz w:val="28"/>
          <w:szCs w:val="28"/>
        </w:rPr>
        <w:t xml:space="preserve">тяжеловесных и (или) крупногабаритных </w:t>
      </w:r>
      <w:r>
        <w:rPr>
          <w:rFonts w:ascii="Times New Roman" w:hAnsi="Times New Roman"/>
          <w:bCs/>
          <w:sz w:val="28"/>
          <w:szCs w:val="28"/>
        </w:rPr>
        <w:t>грузов, взимается государственная пошлина в соответствии с пунктом 111 статьи 333.33 Налогового кодекса Российской Федерации.</w:t>
      </w:r>
    </w:p>
    <w:p w:rsidR="00826C7C" w:rsidRDefault="00826C7C" w:rsidP="00826C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2.12.2. При оформлении специального разрешения на движение тяжеловесных транспортных средств заявитель вносит плату в счет возмещения вреда, причиняемого автомобильным дорогам тяжеловесным транспортным средством.</w:t>
      </w:r>
    </w:p>
    <w:p w:rsidR="00826C7C" w:rsidRDefault="00826C7C" w:rsidP="00826C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Расчет платы в счет </w:t>
      </w:r>
      <w:proofErr w:type="gramStart"/>
      <w:r>
        <w:rPr>
          <w:rFonts w:ascii="Times New Roman" w:hAnsi="Times New Roman"/>
          <w:bCs/>
          <w:sz w:val="28"/>
          <w:szCs w:val="28"/>
        </w:rPr>
        <w:t>возмещения вреда, причиняемого автомобильным дорогам тяжеловесным транспортным средством осуществляется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16" w:history="1">
        <w:r>
          <w:rPr>
            <w:rStyle w:val="a3"/>
            <w:rFonts w:ascii="Times New Roman" w:hAnsi="Times New Roman"/>
            <w:bCs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26C7C" w:rsidRDefault="00826C7C" w:rsidP="00826C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826C7C" w:rsidRDefault="00826C7C" w:rsidP="00826C7C">
      <w:pPr>
        <w:autoSpaceDE w:val="0"/>
        <w:autoSpaceDN w:val="0"/>
        <w:adjustRightInd w:val="0"/>
        <w:spacing w:before="120" w:after="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826C7C" w:rsidRDefault="00826C7C" w:rsidP="00826C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826C7C" w:rsidRDefault="00826C7C" w:rsidP="00826C7C">
      <w:pPr>
        <w:autoSpaceDE w:val="0"/>
        <w:autoSpaceDN w:val="0"/>
        <w:adjustRightInd w:val="0"/>
        <w:spacing w:before="120" w:after="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826C7C" w:rsidRDefault="00826C7C" w:rsidP="00826C7C">
      <w:pPr>
        <w:autoSpaceDE w:val="0"/>
        <w:autoSpaceDN w:val="0"/>
        <w:adjustRightInd w:val="0"/>
        <w:spacing w:before="120" w:after="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2.16.</w:t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826C7C" w:rsidRDefault="00826C7C" w:rsidP="00826C7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>
        <w:rPr>
          <w:rFonts w:ascii="Times New Roman" w:hAnsi="Times New Roman"/>
          <w:bCs/>
          <w:sz w:val="28"/>
          <w:szCs w:val="28"/>
        </w:rPr>
        <w:t>банкетками</w:t>
      </w:r>
      <w:proofErr w:type="spellEnd"/>
      <w:r>
        <w:rPr>
          <w:rFonts w:ascii="Times New Roman" w:hAnsi="Times New Roman"/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наименование;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место нахождения;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режим работы;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адрес официального сайта;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телефонный номер и адрес электронной почты.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к объектам </w:t>
      </w:r>
      <w:r>
        <w:rPr>
          <w:rFonts w:ascii="Times New Roman" w:hAnsi="Times New Roman"/>
          <w:bCs/>
          <w:sz w:val="28"/>
          <w:szCs w:val="28"/>
        </w:rPr>
        <w:lastRenderedPageBreak/>
        <w:t>(зданиям, помещениям), в которых предоставляется муниципальная услуга, с учетом ограничений жизнедеятельности;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/>
          <w:bCs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826C7C" w:rsidRDefault="00826C7C" w:rsidP="00826C7C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826C7C" w:rsidRDefault="00826C7C" w:rsidP="00826C7C">
      <w:pPr>
        <w:spacing w:after="0" w:line="240" w:lineRule="exac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коммуникационных технологий</w:t>
      </w:r>
    </w:p>
    <w:p w:rsidR="00826C7C" w:rsidRDefault="00826C7C" w:rsidP="00826C7C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2.17.1. Показателями качества и доступности муниципальной услуги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является </w:t>
      </w:r>
      <w:r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826C7C" w:rsidRDefault="00826C7C" w:rsidP="00826C7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2.17.2.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826C7C" w:rsidRDefault="00826C7C" w:rsidP="00826C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826C7C" w:rsidRDefault="00826C7C" w:rsidP="00826C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826C7C" w:rsidRDefault="00826C7C" w:rsidP="00826C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826C7C" w:rsidRDefault="00826C7C" w:rsidP="00826C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826C7C" w:rsidRDefault="00826C7C" w:rsidP="00826C7C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826C7C" w:rsidRDefault="00826C7C" w:rsidP="00826C7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826C7C" w:rsidRDefault="00826C7C" w:rsidP="00826C7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предоставления муниципальной услуги;</w:t>
      </w:r>
    </w:p>
    <w:p w:rsidR="00826C7C" w:rsidRDefault="00826C7C" w:rsidP="00826C7C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обоснованных жалоб.</w:t>
      </w:r>
    </w:p>
    <w:p w:rsidR="00826C7C" w:rsidRDefault="00826C7C" w:rsidP="00826C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826C7C" w:rsidRDefault="00826C7C" w:rsidP="00826C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каждого взаимодействия не должна превышать</w:t>
      </w:r>
      <w:r>
        <w:rPr>
          <w:rFonts w:ascii="Times New Roman" w:hAnsi="Times New Roman"/>
          <w:sz w:val="28"/>
          <w:szCs w:val="28"/>
        </w:rPr>
        <w:br/>
        <w:t>15 минут.</w:t>
      </w:r>
    </w:p>
    <w:p w:rsidR="00826C7C" w:rsidRDefault="00826C7C" w:rsidP="00826C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и получении документов, необходимых в рамках предоставления муниципальной услуги, по почте заявитель с должностными лицами Уполномоченного органа не взаимодействует.</w:t>
      </w:r>
    </w:p>
    <w:p w:rsidR="00826C7C" w:rsidRDefault="00826C7C" w:rsidP="00826C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и получении документов, необходимых для предоставления муниципальной услуги, с использованием информационно-коммуникационных технологий заявитель с должностными лицами Уполномоченного органа не взаимодействует.</w:t>
      </w:r>
    </w:p>
    <w:p w:rsidR="00826C7C" w:rsidRDefault="00826C7C" w:rsidP="00826C7C">
      <w:pPr>
        <w:spacing w:before="120"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826C7C" w:rsidRDefault="00826C7C" w:rsidP="00826C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826C7C" w:rsidRDefault="00826C7C" w:rsidP="00826C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iCs/>
          <w:sz w:val="28"/>
          <w:szCs w:val="28"/>
        </w:rPr>
        <w:t xml:space="preserve">.18.3.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7" w:history="1">
        <w:r>
          <w:rPr>
            <w:rStyle w:val="a3"/>
            <w:rFonts w:ascii="Times New Roman" w:hAnsi="Times New Roman"/>
            <w:sz w:val="28"/>
            <w:szCs w:val="28"/>
          </w:rPr>
          <w:t>заявление</w:t>
        </w:r>
      </w:hyperlink>
      <w:r>
        <w:rPr>
          <w:rFonts w:ascii="Times New Roman" w:hAnsi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8" w:history="1">
        <w:r>
          <w:rPr>
            <w:rStyle w:val="a3"/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06.04.2011 № 63-ФЗ, Федерального </w:t>
      </w:r>
      <w:hyperlink r:id="rId19" w:history="1">
        <w:r>
          <w:rPr>
            <w:rStyle w:val="a3"/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от 25.06.2012 № 634.</w:t>
      </w:r>
    </w:p>
    <w:p w:rsidR="00826C7C" w:rsidRDefault="00826C7C" w:rsidP="00826C7C">
      <w:pPr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C7C" w:rsidRDefault="00826C7C" w:rsidP="00826C7C">
      <w:pPr>
        <w:spacing w:line="24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26C7C" w:rsidRDefault="00826C7C" w:rsidP="00826C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Исчерпывающий перечень административных процедур (действий)</w:t>
      </w:r>
    </w:p>
    <w:p w:rsidR="00826C7C" w:rsidRDefault="00826C7C" w:rsidP="00826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прием и регистрация заявления о предоставлении муниципальной услуги и иных документов;</w:t>
      </w:r>
    </w:p>
    <w:p w:rsidR="00826C7C" w:rsidRDefault="00826C7C" w:rsidP="00826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направление межведомственных запросов (при необходимости);</w:t>
      </w:r>
    </w:p>
    <w:p w:rsidR="00826C7C" w:rsidRDefault="00826C7C" w:rsidP="00826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рассмотрение заявления и иных документов, необходимых для предоставления муниципальной услуги;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выдача (направление) специального разрешения  заявителю.</w:t>
      </w:r>
    </w:p>
    <w:p w:rsidR="00826C7C" w:rsidRDefault="00826C7C" w:rsidP="00826C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Прием и регистрация заявления о предоставлении муниципальной услуги и иных документов 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бумажном носителе непосредственно в Уполномоченный орган, МФЦ;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0" w:history="1">
        <w:r>
          <w:rPr>
            <w:rStyle w:val="a3"/>
            <w:rFonts w:ascii="Times New Roman" w:hAnsi="Times New Roman"/>
            <w:sz w:val="28"/>
            <w:szCs w:val="28"/>
          </w:rPr>
          <w:t>пунктах 2.6</w:t>
        </w:r>
      </w:hyperlink>
      <w:r>
        <w:rPr>
          <w:rFonts w:ascii="Times New Roman" w:hAnsi="Times New Roman"/>
          <w:sz w:val="28"/>
          <w:szCs w:val="28"/>
        </w:rPr>
        <w:t xml:space="preserve">, 2.7 настоящего административного регламента (в случае если заявитель представляет документы, указанные в </w:t>
      </w:r>
      <w:hyperlink r:id="rId21" w:history="1">
        <w:r>
          <w:rPr>
            <w:rStyle w:val="a3"/>
            <w:rFonts w:ascii="Times New Roman" w:hAnsi="Times New Roman"/>
            <w:sz w:val="28"/>
            <w:szCs w:val="28"/>
          </w:rPr>
          <w:t>пункте</w:t>
        </w:r>
        <w:r>
          <w:rPr>
            <w:rFonts w:ascii="Times New Roman" w:hAnsi="Times New Roman"/>
            <w:sz w:val="28"/>
            <w:szCs w:val="28"/>
          </w:rPr>
          <w:br/>
        </w:r>
        <w:r>
          <w:rPr>
            <w:rStyle w:val="a3"/>
            <w:rFonts w:ascii="Times New Roman" w:hAnsi="Times New Roman"/>
            <w:sz w:val="28"/>
            <w:szCs w:val="28"/>
          </w:rPr>
          <w:t>2.</w:t>
        </w:r>
      </w:hyperlink>
      <w:r>
        <w:rPr>
          <w:rFonts w:ascii="Times New Roman" w:hAnsi="Times New Roman"/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заявление свою фамилию, имя и отчество, ставит дату и подпись.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 предмет обращения; 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полномочия заявителя;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>
          <w:rPr>
            <w:rStyle w:val="a3"/>
            <w:rFonts w:ascii="Times New Roman" w:hAnsi="Times New Roman"/>
            <w:sz w:val="28"/>
            <w:szCs w:val="28"/>
          </w:rPr>
          <w:t>пунктом 2.6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</w:t>
      </w:r>
      <w:r>
        <w:rPr>
          <w:rFonts w:ascii="Times New Roman" w:hAnsi="Times New Roman"/>
          <w:sz w:val="28"/>
          <w:szCs w:val="28"/>
        </w:rPr>
        <w:lastRenderedPageBreak/>
        <w:t>(представителя заявителя) о выявленных фактах и предлагает принять меры по их устранению;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в течение 1 (одного) рабочего дня решение о приеме или об отказе в приеме у заявителя представленных документов.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о приеме документов -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 предмет обращения; 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полномочия заявителя;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>
          <w:rPr>
            <w:rStyle w:val="a3"/>
            <w:rFonts w:ascii="Times New Roman" w:hAnsi="Times New Roman"/>
            <w:sz w:val="28"/>
            <w:szCs w:val="28"/>
          </w:rPr>
          <w:t>пунктом 2.6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 о выявленных фактах и предлагает принять меры по их устранению (о чем проставляется отметка в заявлении);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МФЦ.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</w:t>
      </w:r>
      <w:r>
        <w:rPr>
          <w:rFonts w:ascii="Times New Roman" w:hAnsi="Times New Roman"/>
          <w:sz w:val="28"/>
          <w:szCs w:val="28"/>
        </w:rPr>
        <w:lastRenderedPageBreak/>
        <w:t>отправлением, через единый портал, региональный портал, электронную почту (заочная форма подачи документов):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заявления обеспечивается: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копирования и сохранения заявления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/>
          <w:sz w:val="28"/>
          <w:szCs w:val="28"/>
        </w:rPr>
        <w:t>потери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портала, регионального портала;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электронном виде посредством электронной почты.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заявителя в Уполномоченный орган;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телефону Уполномоченного органа;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официальный сайт Уполномоченного органа;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посредством единого портала, регионального портала 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записи заявитель сообщает следующие данные: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фамилию, имя, отчество (последнее - при наличии);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контактного телефона;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(по желанию);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желаемые дату и время представления заявления и необходимых документов.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документов в форме электронных документов</w:t>
      </w:r>
      <w:r>
        <w:rPr>
          <w:rFonts w:ascii="Times New Roman" w:hAnsi="Times New Roman"/>
          <w:sz w:val="28"/>
          <w:szCs w:val="28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заявитель обратился заочно, должностное лицо Уполномоченного органа,  ответственное за прием документов: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представленные документы на предмет комплектности;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Критерием принятия решения о приеме документов является наличие заявления и прилагаемых документов, а также отсутствие оснований для отказа в приеме документов, указанных в пункте 2.9 настоящего административного регламента.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 от заявителя.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3.2.6. Время выполнения административной процедуры не должно превышать 15 (пятнадцати) минут.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6C7C" w:rsidRDefault="00826C7C" w:rsidP="00826C7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Направление межведомственных запросов 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826C7C" w:rsidRDefault="00826C7C" w:rsidP="00826C7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826C7C" w:rsidRDefault="00826C7C" w:rsidP="00826C7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826C7C" w:rsidRDefault="00826C7C" w:rsidP="00826C7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826C7C" w:rsidRDefault="00826C7C" w:rsidP="00826C7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826C7C" w:rsidRDefault="00826C7C" w:rsidP="00826C7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Рассмотрение заявления и иных документов, необходимых для предоставления муниципальной услуги 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наличие пакета документов, предоставляемых заявителем для предоставления муниципальной услуги.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Должностное лицо Уполномоченного органа в течение 3 (трех) рабочих дней с момента регистрации заявления о получении специального разрешения проводит проверку: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наличия полномочий на выдачу специального разрешения по заявленному маршруту;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соответствия сведений, указанных в заявлении и документах, необходимых для предоставления муниципальной услуги, на соответствие техническим характеристикам транспортного средства и груза (при наличии груза), а также технической возможности осуществления движения тяжеловесного и (или) крупногабаритного транспортного средства по заявленному маршруту;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взаимодействия;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требований к перевозке делимого груза, установленных статьей 29 Федерального закона № 257.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По результатам проведения указанной проверки должностное лицо Уполномоченного органа не позднее 4 (четырех) рабочих дней с </w:t>
      </w:r>
      <w:r>
        <w:rPr>
          <w:rFonts w:ascii="Times New Roman" w:hAnsi="Times New Roman"/>
          <w:sz w:val="28"/>
          <w:szCs w:val="28"/>
        </w:rPr>
        <w:lastRenderedPageBreak/>
        <w:t>момента регистрации заявления устанавливает: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оснований для отказа в предоставлении муниципальной услуги, указанных в подпунктах 1-3 подпункта 2.10.2 настоящего административного регламента;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оснований для отказа в предоставлении муниципальной услуги, указанных в подпунктах 1-3 подпункта 2.10.2 настоящего административного регламента.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В случае установления наличия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уведомляет об этом заявителя, способом, указанным в заявлении.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3.4.5. В случае установления отсутствия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заявления: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устанавливает путь следования по заявленному маршруту;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направляет в адрес владельцев автомобильных дорог, по дорогам которых проходит маршрут, часть маршрута, запрос на согласование маршрута тяжеловесного и (или) крупногабаритного транспортного средства (далее – запрос о согласовании), в котором указываются: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органа, направившего запрос;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исходящий номер и дата запроса;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перевозки;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 движения (участок маршрута);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 адрес владельца транспортного средства;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марка и модель транспортного средства, государственный регистрационный номер транспортного средства;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предполагаемый срок и количество поездок;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характеристика груза (при наличии груза) (полное наименование, марка, модель, габариты, масса);</w:t>
      </w:r>
      <w:proofErr w:type="gramEnd"/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грузом; габариты транспортного средства (автопоезда));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автомобиля прикрытия (сопровождения); предполагаемая скорость движения, подпись должностного лица (в случае направления запроса на бумажном носителе);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должностного лица.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маршрута тяжеловесного и (или) крупногабаритного транспортного средства осуществляется владельцами автомобильных дорог</w:t>
      </w:r>
      <w:r>
        <w:rPr>
          <w:rFonts w:ascii="Times New Roman" w:hAnsi="Times New Roman"/>
          <w:sz w:val="28"/>
          <w:szCs w:val="28"/>
        </w:rPr>
        <w:br/>
        <w:t xml:space="preserve">и Госавтоинспекцией в соответствии с главами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Порядка выдачи специального разрешения.</w:t>
      </w:r>
    </w:p>
    <w:p w:rsidR="00826C7C" w:rsidRDefault="00826C7C" w:rsidP="00826C7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Согласование маршрута тяжеловесного транспортного средства осуществляется Уполномоченным органом с владельцами автомобильных дорог, по которым проходит такой маршрут.</w:t>
      </w:r>
    </w:p>
    <w:p w:rsidR="00826C7C" w:rsidRDefault="00826C7C" w:rsidP="00826C7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маршрута крупногабаритного транспортного средства осуществляется Уполномоченным органом с владельцами автомобильных дорог, по которым проходит такой маршрут, и с Госавтоинспекцией.</w:t>
      </w:r>
    </w:p>
    <w:p w:rsidR="00826C7C" w:rsidRDefault="00826C7C" w:rsidP="00826C7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с Госавтоинспекцией проводится также в случаях, если для движения тяжеловесного транспортного средства требуется:</w:t>
      </w:r>
    </w:p>
    <w:p w:rsidR="00826C7C" w:rsidRDefault="00826C7C" w:rsidP="00826C7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отдельных участков автомобильных дорог;</w:t>
      </w:r>
    </w:p>
    <w:p w:rsidR="00826C7C" w:rsidRDefault="00826C7C" w:rsidP="00826C7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</w:t>
      </w:r>
    </w:p>
    <w:p w:rsidR="00826C7C" w:rsidRDefault="00826C7C" w:rsidP="00826C7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организации дорожного движения по маршруту тяжеловесного и (или) крупногабаритного транспортного средства;</w:t>
      </w:r>
    </w:p>
    <w:p w:rsidR="00826C7C" w:rsidRDefault="00826C7C" w:rsidP="00826C7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3.4.6. Согласование маршрута тяжеловесного и (или) крупногабаритного транспортного средства проводится владельцами автомобильных дорог в течение 4 (четырех)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от Уполномоченного органа запроса о согласовании.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3.4.7. Согласование маршрута тяжеловесного и (или) крупногабаритного транспортного средства владельцами автомобильных дорог осуществляется путем предоставления документа о согласовании, в том числе посредством факсимильной связи,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вреда, причиняемого автомобильным дорогам тяжеловесным транспортным средством.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3.4.8. </w:t>
      </w:r>
      <w:proofErr w:type="gramStart"/>
      <w:r>
        <w:rPr>
          <w:rFonts w:ascii="Times New Roman" w:hAnsi="Times New Roman"/>
          <w:sz w:val="28"/>
          <w:szCs w:val="28"/>
        </w:rPr>
        <w:t>В случае если установлено, что по маршруту, предложенному заявителем, для движения тяжеловесного и (или) крупногабаритного транспортного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Уполномоченный орган в течение 1 (одного) рабочего дня со дня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установления соответствующих сведений способом, указанным в заявлении, информирует об этом заявителя (для </w:t>
      </w:r>
      <w:proofErr w:type="gramStart"/>
      <w:r>
        <w:rPr>
          <w:rFonts w:ascii="Times New Roman" w:hAnsi="Times New Roman"/>
          <w:sz w:val="28"/>
          <w:szCs w:val="28"/>
        </w:rPr>
        <w:t>заявлений, поступивших в Уполномоченный орган через единый или региональный портал информирование осуществляется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через личный кабинет на соответствующем портале) и дальнейшее согласование маршрута тяжеловесного и (или) крупногабаритного транспортного средства осуществляется в следующем порядке: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3.4.8.1. </w:t>
      </w:r>
      <w:proofErr w:type="gramStart"/>
      <w:r>
        <w:rPr>
          <w:rFonts w:ascii="Times New Roman" w:hAnsi="Times New Roman"/>
          <w:sz w:val="28"/>
          <w:szCs w:val="28"/>
        </w:rPr>
        <w:t>В случае если для осуществления движения  тяжеловесного и (или)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1 (одного) рабочего дня со дня регистрации им запроса от Уполномоченного органа соответствующий запрос владельцам данных сооружений и инженерных коммуникаций и информирует об этом Уполномоченный орган.</w:t>
      </w:r>
      <w:proofErr w:type="gramEnd"/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3.4.8.2. Владельцы пересекающих автомобильную дорогу сооружений и инженерных коммуникаций в течение 2 (двух) рабочих дней со дня регистрации ими запроса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3.4.8.3. Уполномоченный орган в течение 1 (одного)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3.4.8.4. При получении согласия от заявителя Уполномоченный орган направляет такое согласие владельцу пересекающих автомобильную дорогу сооружений и инженерных коммуникаций.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3.4.8.5. В случае если маршрут тяжеловесного и (или) крупногабаритного транспортного средства проходит через железнодорожные переезды, владельцы автомобильных дорог направляют в течение 1 (одного) рабочего дня со дня регистрации ими запроса соответствующий запрос владельцам инфраструктуры железнодорожного транспорта, в ведении которых находятся такие железнодорожные переезды, если: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ширина транспортного средства с грузом или без груза составляет 5 м и более и (или) высота от поверхности дороги 4,5 м и более;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транспортного средства с одним прицепом превышает 22 м или автопоезд имеет два и более прицепа;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скорость движения транспортного средства менее 8 км/ч.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согласование владельцами инфраструктуры железнодорожного транспорта осуществляется в течение 3 (трех)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запроса.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3.4.8.6. </w:t>
      </w:r>
      <w:proofErr w:type="gramStart"/>
      <w:r>
        <w:rPr>
          <w:rFonts w:ascii="Times New Roman" w:hAnsi="Times New Roman"/>
          <w:sz w:val="28"/>
          <w:szCs w:val="28"/>
        </w:rPr>
        <w:t>В случае если требуется оценка технического состояния автомобильных дорог (в соответствии с Приказом Минтранса РФ от 27.08.2009 № 150 «О порядке проведения оценки технического состояния автомобильных дорог»),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тяжеловесного транспортного средства, владельцы автомобильных дорог в течение 2 (двух) рабочих</w:t>
      </w:r>
      <w:proofErr w:type="gramEnd"/>
      <w:r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ими запроса, полученного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если требуется разработка проекта организации дорожного движения, владельцы автомобильных дорог в течение двух рабочих дней с даты регистрации ими запроса, полученного от уполномоченного органа, направляют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уполномоченный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 информацию о необходимости разработки проекта организации дорожного движения.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3.4.8.7. Уполномоченный орган в течение 2 (двух)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3.4.8.8. </w:t>
      </w:r>
      <w:proofErr w:type="gramStart"/>
      <w:r>
        <w:rPr>
          <w:rFonts w:ascii="Times New Roman" w:hAnsi="Times New Roman"/>
          <w:sz w:val="28"/>
          <w:szCs w:val="28"/>
        </w:rPr>
        <w:t>Заявитель в срок до 5 (пяти)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расходов (предоставляет лично, направляет почтовым отправлением, по электронной почте и через единый или региональный порталы).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в течение 3 (трех) рабочих дней сообщает заявителю.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3.4.8.9. Срок проведения оценки технического состояния автомобильных дорог и (или) их участков не должен превышать 30 рабочих дней.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оценки технического состояния автомобильных дорог или их участков определяется возможность движения  тяжеловесного и (или) крупногабаритного транспортного средства по заявленному маршруту, условия такого движения,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3.4.8.10. Заявитель возмещает юридическим лицам и индивидуальным предпринимателям, осуществляющим такую оценку и принимающим такие меры, расходы на осуществление такой оценки и принятие таких мер до получения специального разрешения.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3.4.8.11. 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в течение 3 (трех) рабочих дней со дня получения ответов от владельцев автомобильных дорог информирует об этом заявителя.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3.4.8.12. </w:t>
      </w:r>
      <w:proofErr w:type="gramStart"/>
      <w:r>
        <w:rPr>
          <w:rFonts w:ascii="Times New Roman" w:hAnsi="Times New Roman"/>
          <w:sz w:val="28"/>
          <w:szCs w:val="28"/>
        </w:rPr>
        <w:t>Заявитель в срок до 5 (пяти) рабочих дней направляет</w:t>
      </w:r>
      <w:r>
        <w:rPr>
          <w:rFonts w:ascii="Times New Roman" w:hAnsi="Times New Roman"/>
          <w:sz w:val="28"/>
          <w:szCs w:val="28"/>
        </w:rPr>
        <w:br/>
        <w:t>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 (предоставляет лично, направляет почтовым отправлением, по электронной почте и через единый или региональный порталы).</w:t>
      </w:r>
      <w:proofErr w:type="gramEnd"/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</w:t>
      </w:r>
      <w:r>
        <w:rPr>
          <w:rFonts w:ascii="Times New Roman" w:hAnsi="Times New Roman"/>
          <w:sz w:val="28"/>
          <w:szCs w:val="28"/>
        </w:rPr>
        <w:lastRenderedPageBreak/>
        <w:t>принятия специальных мер по обустройству автомобильных дорог или их участков Уполномоченный орган принимает решение об отказе в оформлении специального разрешения, о чем в течение 2 (двух) рабочих дней сообщает заявителю.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3.4.8.13.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3.4.8.14. 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предпринимателям, принимающим такие меры.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3.4.8.15. </w:t>
      </w:r>
      <w:proofErr w:type="gramStart"/>
      <w:r>
        <w:rPr>
          <w:rFonts w:ascii="Times New Roman" w:hAnsi="Times New Roman"/>
          <w:sz w:val="28"/>
          <w:szCs w:val="28"/>
        </w:rPr>
        <w:t>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(или) крупногабаритных транспортных средств по заявленному маршруту и расчет платы в счет возмещения вреда, причиняемого автомобильным дорогам тяжеловесным транспортным средством.</w:t>
      </w:r>
      <w:proofErr w:type="gramEnd"/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3.4.8.16.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средств по указанному в заявлении маршруту, владельцы автомобильных дорог направляют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Уполномоченный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 мотивированный отказ в согласовании запроса.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3.4.9.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После согласования маршрута тяжеловесного и (или) крупногабаритного транспортного средства всеми владельцами автомобильных дорог, по которым проходит маршрут, а также пересекающих автомобильную дорогу сооружений и инженерных коммуникаций в случаях, установленных </w:t>
      </w:r>
      <w:hyperlink r:id="rId24" w:history="1">
        <w:r>
          <w:rPr>
            <w:rStyle w:val="a3"/>
            <w:rFonts w:ascii="Times New Roman" w:hAnsi="Times New Roman"/>
            <w:sz w:val="28"/>
            <w:szCs w:val="28"/>
          </w:rPr>
          <w:t>пунктом 19</w:t>
        </w:r>
      </w:hyperlink>
      <w:r>
        <w:rPr>
          <w:rFonts w:ascii="Times New Roman" w:hAnsi="Times New Roman"/>
          <w:sz w:val="28"/>
          <w:szCs w:val="28"/>
        </w:rPr>
        <w:t xml:space="preserve"> Порядка выдачи специального разрешения, Уполномоченный орган оформляет специальное разрешение по форме в соответствии с приложением № 1 к Порядку выдачи специального разрешения и в случаях, установленных под</w:t>
      </w:r>
      <w:hyperlink r:id="rId25" w:history="1">
        <w:r>
          <w:rPr>
            <w:rStyle w:val="a3"/>
            <w:rFonts w:ascii="Times New Roman" w:hAnsi="Times New Roman"/>
            <w:sz w:val="28"/>
            <w:szCs w:val="28"/>
          </w:rPr>
          <w:t>пунктом 3.4.5</w:t>
        </w:r>
      </w:hyperlink>
      <w:r>
        <w:rPr>
          <w:rFonts w:ascii="Times New Roman" w:hAnsi="Times New Roman"/>
          <w:sz w:val="28"/>
          <w:szCs w:val="28"/>
        </w:rPr>
        <w:t xml:space="preserve"> настоящего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административного регламента, направляет в адрес подразделения Госавтоинспекции на региональном уровне по месту расположения Уполномоченного органа запрос на согласование маршрута тяжеловесного и (или) крупногабаритного транспортного средства с приложением оформленного специального разрешения, копий документов, указанных в </w:t>
      </w:r>
      <w:hyperlink r:id="rId26" w:history="1">
        <w:r>
          <w:rPr>
            <w:rStyle w:val="a3"/>
            <w:rFonts w:ascii="Times New Roman" w:hAnsi="Times New Roman"/>
            <w:sz w:val="28"/>
            <w:szCs w:val="28"/>
          </w:rPr>
          <w:t xml:space="preserve">подпунктах </w:t>
        </w:r>
      </w:hyperlink>
      <w:r>
        <w:rPr>
          <w:rFonts w:ascii="Times New Roman" w:hAnsi="Times New Roman"/>
          <w:sz w:val="28"/>
          <w:szCs w:val="28"/>
        </w:rPr>
        <w:t xml:space="preserve">2 – 4 пункта </w:t>
      </w:r>
      <w:hyperlink r:id="rId27" w:history="1">
        <w:r>
          <w:rPr>
            <w:rStyle w:val="a3"/>
            <w:rFonts w:ascii="Times New Roman" w:hAnsi="Times New Roman"/>
            <w:sz w:val="28"/>
            <w:szCs w:val="28"/>
          </w:rPr>
          <w:t>2.6.1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копий согласований маршрута транспортного средства, и проекта организации дорожного движения и (или) специального проекта (при необходимости).</w:t>
      </w:r>
      <w:proofErr w:type="gramEnd"/>
      <w:r>
        <w:rPr>
          <w:rFonts w:ascii="Times New Roman" w:hAnsi="Times New Roman"/>
          <w:sz w:val="28"/>
          <w:szCs w:val="28"/>
        </w:rPr>
        <w:t xml:space="preserve"> Запрос регистрируется Госавтоинспекцией в течение 1(одного) рабочего дня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3.4.10.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Согласование маршрута тяжеловесного и (или) крупногабаритного транспортного средства проводится Госавтоинспекцией в </w:t>
      </w:r>
      <w:r>
        <w:rPr>
          <w:rFonts w:ascii="Times New Roman" w:hAnsi="Times New Roman"/>
          <w:sz w:val="28"/>
          <w:szCs w:val="28"/>
        </w:rPr>
        <w:lastRenderedPageBreak/>
        <w:t xml:space="preserve">течение 4 (четырех) рабочих дней с даты регистрации запроса, полученного от Уполномоченного органа, а в случае повторной подачи заявления в соответствии с </w:t>
      </w:r>
      <w:hyperlink r:id="rId28" w:history="1">
        <w:r>
          <w:rPr>
            <w:rStyle w:val="a3"/>
            <w:rFonts w:ascii="Times New Roman" w:hAnsi="Times New Roman"/>
            <w:sz w:val="28"/>
            <w:szCs w:val="28"/>
          </w:rPr>
          <w:t>абзацем четвертым пункта 4</w:t>
        </w:r>
      </w:hyperlink>
      <w:r>
        <w:rPr>
          <w:rFonts w:ascii="Times New Roman" w:hAnsi="Times New Roman"/>
          <w:sz w:val="28"/>
          <w:szCs w:val="28"/>
        </w:rPr>
        <w:t xml:space="preserve"> Порядка выдачи специального разрешения - в течение 2 (двух) рабочих дней с даты регистрации запроса, полученного от Уполномоченного органа.</w:t>
      </w:r>
      <w:proofErr w:type="gramEnd"/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согласовании маршрута тяжеловесного и (или) крупногабаритного транспортного средства Госавтоинспекция делает записи в специальном разрешении о согласовании (номер и дату согласования, фамилию, имя, отчество (при наличии) и должность сотрудника Госавтоинспекции), которые заверяются печатью, подписью должностного лица Госавтоинспекции, и направляет бланк специального разрешения в Уполномоченный орган.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3.4.11. Должностное лицо Уполномоченного органа в течение 2 (двух) рабочих дней со дня поступления всех согласований такого маршрута или отказа в его согласовании, принимает решение о выдаче специального разрешения или об отказе в его выдаче.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3.4.12.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r:id="rId29" w:history="1">
        <w:r>
          <w:rPr>
            <w:rStyle w:val="a3"/>
            <w:rFonts w:ascii="Times New Roman" w:hAnsi="Times New Roman"/>
            <w:sz w:val="28"/>
            <w:szCs w:val="28"/>
          </w:rPr>
          <w:t>пункте 2.10.2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26C7C" w:rsidRDefault="00826C7C" w:rsidP="00826C7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3.4.13. Результат административной процедуры – принятие одного из решений, указанных в пункте 3.4.3 настоящего административного регламента.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3.4.14. Максимальный срок исполнения административной процедуры не может превышать 4 (четырех) рабочих дней со дня регистрации Уполномоченным органом документов, необходимых для предоставления муниципальной услуги.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Выдача (направление) специального разрешения заявителю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принятие решения о предоставлении либо отказе в предоставлении муниципальной услуги (далее – результат предоставления муниципальной услуги).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об отказе в предоставлении муниципальной услуги должностное лицо Уполномоченного органа в течение одного рабочего дня после принятия такого решения в письменной форме информирует заявителя об отказе в выдаче специального разрешения с указанием причин отказа.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о предоставлении муниципальной услуги должностное лицо Уполномоченного органа в течение 1 (одного) рабочего дня после принятия такого решения: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 заявителя посредством почтового отправления, электронной почты либо по телефону, указанному в заявлении, о размере платы в счет возмещения вреда, причиняемого автомобильным дорогам тяжеловесным транспортным средством;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подтверждения факта оплаты государственной пошлины за выдачу специального разрешения и расходов в счет </w:t>
      </w:r>
      <w:proofErr w:type="gramStart"/>
      <w:r>
        <w:rPr>
          <w:rFonts w:ascii="Times New Roman" w:hAnsi="Times New Roman"/>
          <w:sz w:val="28"/>
          <w:szCs w:val="28"/>
        </w:rPr>
        <w:t>возмещения вреда, причиняемого автомобильным дорогам тяжеловесным транспортным средством выдает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специальное разрешение заявителю, способом, указанным в заявлении о предоставлении муниципальной услуги.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3.5.2.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Результатом выполнения административной процедуры является направление (вручение) заявителю результата предоставления муниципальной услуги способом, указанным в заявлении.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 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826C7C" w:rsidRDefault="00826C7C" w:rsidP="00826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 Максимальное время, затраченное на административное действие, не должно превышать 1 (одного) рабочего  дня со дня принятия решения о предоставлении или об отказе в предоставлении муниципальной услуги.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Порядок выполнения административных процедур МФЦ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МФЦ не осуществляет: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>
        <w:rPr>
          <w:rFonts w:ascii="Times New Roman" w:hAnsi="Times New Roman"/>
          <w:sz w:val="28"/>
          <w:szCs w:val="28"/>
        </w:rPr>
        <w:t>самозаписи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официальном сайте ГОАУ «МФЦ» (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53.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nov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), по телефону </w:t>
      </w:r>
      <w:r>
        <w:rPr>
          <w:rFonts w:ascii="Times New Roman" w:hAnsi="Times New Roman"/>
          <w:sz w:val="28"/>
          <w:szCs w:val="28"/>
          <w:lang w:val="en-US"/>
        </w:rPr>
        <w:t>call</w:t>
      </w:r>
      <w:r>
        <w:rPr>
          <w:rFonts w:ascii="Times New Roman" w:hAnsi="Times New Roman"/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30" w:history="1">
        <w:r>
          <w:rPr>
            <w:rStyle w:val="a3"/>
            <w:rFonts w:ascii="Times New Roman" w:hAnsi="Times New Roman"/>
            <w:sz w:val="28"/>
            <w:szCs w:val="28"/>
          </w:rPr>
          <w:t>заявление</w:t>
        </w:r>
      </w:hyperlink>
      <w:r>
        <w:rPr>
          <w:rFonts w:ascii="Times New Roman" w:hAnsi="Times New Roman"/>
          <w:sz w:val="28"/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 Уполномоченного органа проводит проверку указанных в заявлении сведений.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826C7C" w:rsidRDefault="00826C7C" w:rsidP="00826C7C">
      <w:pPr>
        <w:spacing w:before="120" w:after="0" w:line="240" w:lineRule="exact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826C7C" w:rsidRDefault="00826C7C" w:rsidP="00826C7C">
      <w:pPr>
        <w:spacing w:before="120" w:after="0" w:line="240" w:lineRule="exact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826C7C" w:rsidRDefault="00826C7C" w:rsidP="00826C7C">
      <w:pPr>
        <w:spacing w:after="0" w:line="24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26C7C" w:rsidRDefault="00826C7C" w:rsidP="00826C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826C7C" w:rsidRDefault="00826C7C" w:rsidP="00826C7C">
      <w:pPr>
        <w:spacing w:after="0" w:line="24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26C7C" w:rsidRDefault="00826C7C" w:rsidP="00826C7C">
      <w:pPr>
        <w:spacing w:after="0" w:line="24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826C7C" w:rsidRDefault="00826C7C" w:rsidP="00826C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826C7C" w:rsidRDefault="00826C7C" w:rsidP="00826C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Проверки могут быть плановыми и внеплановыми.</w:t>
      </w:r>
    </w:p>
    <w:p w:rsidR="00826C7C" w:rsidRDefault="00826C7C" w:rsidP="00826C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826C7C" w:rsidRDefault="00826C7C" w:rsidP="00826C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826C7C" w:rsidRDefault="00826C7C" w:rsidP="00826C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</w:t>
      </w:r>
      <w:bookmarkStart w:id="2" w:name="sub_283"/>
      <w:r>
        <w:rPr>
          <w:rFonts w:ascii="Times New Roman" w:hAnsi="Times New Roman"/>
          <w:sz w:val="28"/>
          <w:szCs w:val="28"/>
        </w:rPr>
        <w:t>ые лица Уполномоченного органа.</w:t>
      </w:r>
    </w:p>
    <w:p w:rsidR="00826C7C" w:rsidRDefault="00826C7C" w:rsidP="00826C7C">
      <w:pPr>
        <w:spacing w:after="0" w:line="24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26C7C" w:rsidRDefault="00826C7C" w:rsidP="00826C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26C7C" w:rsidRDefault="00826C7C" w:rsidP="00826C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соблюдение установленного порядка приема документов; </w:t>
      </w:r>
    </w:p>
    <w:p w:rsidR="00826C7C" w:rsidRDefault="00826C7C" w:rsidP="00826C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826C7C" w:rsidRDefault="00826C7C" w:rsidP="00826C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826C7C" w:rsidRDefault="00826C7C" w:rsidP="00826C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учет выданных документов; </w:t>
      </w:r>
    </w:p>
    <w:p w:rsidR="00826C7C" w:rsidRDefault="00826C7C" w:rsidP="00826C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826C7C" w:rsidRDefault="00826C7C" w:rsidP="00826C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826C7C" w:rsidRDefault="00826C7C" w:rsidP="00826C7C">
      <w:pPr>
        <w:spacing w:after="0" w:line="24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2"/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деятельностью Уполномоченного органа при предоставлении муниципальной услуги.</w:t>
      </w:r>
    </w:p>
    <w:p w:rsidR="00826C7C" w:rsidRDefault="00826C7C" w:rsidP="00826C7C">
      <w:pPr>
        <w:spacing w:after="0" w:line="24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26C7C" w:rsidRDefault="00826C7C" w:rsidP="00826C7C">
      <w:pPr>
        <w:spacing w:after="0" w:line="24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4.5. Порядок привлечения к ответственности работников МФЦ, предоставляющих муниципальную услугу, за решения и действия </w:t>
      </w:r>
      <w:r>
        <w:rPr>
          <w:rFonts w:ascii="Times New Roman" w:hAnsi="Times New Roman"/>
          <w:b/>
          <w:sz w:val="28"/>
          <w:szCs w:val="28"/>
        </w:rPr>
        <w:lastRenderedPageBreak/>
        <w:t>(бездействие), принимаемые (осуществляемые) им в ходе предоставления государственной услуги</w:t>
      </w:r>
    </w:p>
    <w:p w:rsidR="00826C7C" w:rsidRDefault="00826C7C" w:rsidP="00826C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826C7C" w:rsidRDefault="00826C7C" w:rsidP="00826C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826C7C" w:rsidRDefault="00826C7C" w:rsidP="00826C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826C7C" w:rsidRDefault="00826C7C" w:rsidP="00826C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26C7C" w:rsidRDefault="00826C7C" w:rsidP="00826C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1" w:history="1">
        <w:r>
          <w:rPr>
            <w:rStyle w:val="a3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32" w:history="1">
        <w:r>
          <w:rPr>
            <w:rStyle w:val="a3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826C7C" w:rsidRDefault="00826C7C" w:rsidP="00826C7C">
      <w:pPr>
        <w:pStyle w:val="ConsPlusNormal0"/>
        <w:spacing w:before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26C7C" w:rsidRDefault="00826C7C" w:rsidP="00826C7C">
      <w:pPr>
        <w:pStyle w:val="ConsPlusNormal0"/>
        <w:spacing w:before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826C7C" w:rsidRDefault="00826C7C" w:rsidP="00826C7C">
      <w:pPr>
        <w:pStyle w:val="ConsPlusNormal0"/>
        <w:spacing w:before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  <w:proofErr w:type="gramEnd"/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26C7C" w:rsidRDefault="00826C7C" w:rsidP="00826C7C">
      <w:pPr>
        <w:pStyle w:val="ConsPlusNormal0"/>
        <w:spacing w:before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826C7C" w:rsidRDefault="00826C7C" w:rsidP="00826C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Жалоба на решения и действия (бездействие) специалистов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подается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руководителю органов местного самоуправления</w:t>
      </w:r>
      <w:r>
        <w:rPr>
          <w:rFonts w:ascii="Times New Roman" w:eastAsia="Arial" w:hAnsi="Times New Roman"/>
          <w:sz w:val="28"/>
          <w:szCs w:val="28"/>
        </w:rPr>
        <w:t>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826C7C" w:rsidRDefault="00826C7C" w:rsidP="00826C7C">
      <w:pPr>
        <w:pStyle w:val="ConsPlusNormal0"/>
        <w:spacing w:before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Способы информирования заявителей о порядке подачи и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рассмотрения жалобы, в том числе с использованием единого портала и регионального портала</w:t>
      </w:r>
    </w:p>
    <w:p w:rsidR="00826C7C" w:rsidRDefault="00826C7C" w:rsidP="00826C7C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обеспечивает</w:t>
      </w:r>
      <w:r>
        <w:rPr>
          <w:rFonts w:ascii="Times New Roman" w:eastAsia="Arial" w:hAnsi="Times New Roman"/>
          <w:sz w:val="28"/>
          <w:szCs w:val="28"/>
        </w:rPr>
        <w:t>: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МФЦ, едином портале, региональном портале, официальном сайте Уполномоченного органа в сети «Интернет»;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6C7C" w:rsidRDefault="00826C7C" w:rsidP="00826C7C">
      <w:pPr>
        <w:pStyle w:val="ConsPlusNormal0"/>
        <w:spacing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826C7C" w:rsidRDefault="00826C7C" w:rsidP="00826C7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26C7C" w:rsidRDefault="00826C7C" w:rsidP="00826C7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</w:t>
      </w:r>
      <w:r w:rsidR="002A44B9"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:rsidR="00826C7C" w:rsidRDefault="00826C7C" w:rsidP="00826C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826C7C" w:rsidRDefault="00826C7C" w:rsidP="00826C7C">
      <w:pPr>
        <w:spacing w:after="0"/>
        <w:rPr>
          <w:rFonts w:ascii="Times New Roman" w:hAnsi="Times New Roman" w:cs="Calibri"/>
        </w:rPr>
        <w:sectPr w:rsidR="00826C7C">
          <w:pgSz w:w="11906" w:h="16838"/>
          <w:pgMar w:top="567" w:right="567" w:bottom="964" w:left="1985" w:header="709" w:footer="709" w:gutter="0"/>
          <w:cols w:space="720"/>
        </w:sectPr>
      </w:pPr>
    </w:p>
    <w:tbl>
      <w:tblPr>
        <w:tblpPr w:leftFromText="180" w:rightFromText="180" w:vertAnchor="text" w:horzAnchor="margin" w:tblpY="-686"/>
        <w:tblW w:w="0" w:type="auto"/>
        <w:tblLook w:val="04A0" w:firstRow="1" w:lastRow="0" w:firstColumn="1" w:lastColumn="0" w:noHBand="0" w:noVBand="1"/>
      </w:tblPr>
      <w:tblGrid>
        <w:gridCol w:w="3724"/>
        <w:gridCol w:w="5847"/>
      </w:tblGrid>
      <w:tr w:rsidR="00826C7C" w:rsidTr="00826C7C">
        <w:trPr>
          <w:trHeight w:val="2714"/>
        </w:trPr>
        <w:tc>
          <w:tcPr>
            <w:tcW w:w="4785" w:type="dxa"/>
          </w:tcPr>
          <w:p w:rsidR="00826C7C" w:rsidRDefault="00826C7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26C7C" w:rsidRDefault="00826C7C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826C7C" w:rsidRDefault="00826C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301"/>
              <w:tblOverlap w:val="never"/>
              <w:tblW w:w="563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631"/>
            </w:tblGrid>
            <w:tr w:rsidR="00826C7C">
              <w:trPr>
                <w:trHeight w:val="5139"/>
              </w:trPr>
              <w:tc>
                <w:tcPr>
                  <w:tcW w:w="5631" w:type="dxa"/>
                </w:tcPr>
                <w:p w:rsidR="00826C7C" w:rsidRDefault="00826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</w:t>
                  </w:r>
                </w:p>
                <w:p w:rsidR="00826C7C" w:rsidRDefault="00826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реквизиты заявителя:  (наименование,</w:t>
                  </w:r>
                  <w:proofErr w:type="gramEnd"/>
                </w:p>
                <w:p w:rsidR="00826C7C" w:rsidRDefault="00826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</w:t>
                  </w:r>
                </w:p>
                <w:p w:rsidR="00826C7C" w:rsidRDefault="00826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адрес (местонахождение) –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для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826C7C" w:rsidRDefault="00826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_________________________________ </w:t>
                  </w:r>
                </w:p>
                <w:p w:rsidR="00826C7C" w:rsidRDefault="00826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юридических лиц, фамилия, имя,</w:t>
                  </w:r>
                </w:p>
                <w:p w:rsidR="00826C7C" w:rsidRDefault="00826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_________________________________ </w:t>
                  </w:r>
                </w:p>
                <w:p w:rsidR="00826C7C" w:rsidRDefault="00826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отчество (при наличии), адрес места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_________________________________ </w:t>
                  </w:r>
                </w:p>
                <w:p w:rsidR="00826C7C" w:rsidRDefault="00826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жительства - для физических лиц 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_________________________________</w:t>
                  </w:r>
                </w:p>
                <w:p w:rsidR="00826C7C" w:rsidRDefault="00826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индивидуальных предпринимателей</w:t>
                  </w:r>
                </w:p>
                <w:p w:rsidR="00826C7C" w:rsidRDefault="00826C7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26C7C" w:rsidRDefault="00826C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Исх. от _______ № _______________</w:t>
                  </w:r>
                </w:p>
                <w:p w:rsidR="00826C7C" w:rsidRDefault="00826C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поступило в ________________________________</w:t>
                  </w:r>
                </w:p>
                <w:p w:rsidR="00826C7C" w:rsidRDefault="00826C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уполномоченного     органа)</w:t>
                  </w:r>
                </w:p>
              </w:tc>
            </w:tr>
            <w:tr w:rsidR="00826C7C">
              <w:tc>
                <w:tcPr>
                  <w:tcW w:w="5631" w:type="dxa"/>
                  <w:hideMark/>
                </w:tcPr>
                <w:p w:rsidR="00826C7C" w:rsidRDefault="00826C7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дата ___________ № _____________</w:t>
                  </w:r>
                </w:p>
              </w:tc>
            </w:tr>
          </w:tbl>
          <w:p w:rsidR="00826C7C" w:rsidRDefault="00826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C7C" w:rsidRDefault="00826C7C" w:rsidP="00826C7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получение специального разрешения</w:t>
      </w:r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движение по автомобильным дорогам </w:t>
      </w:r>
      <w:proofErr w:type="gramStart"/>
      <w:r>
        <w:rPr>
          <w:rFonts w:ascii="Times New Roman" w:hAnsi="Times New Roman"/>
          <w:sz w:val="24"/>
          <w:szCs w:val="24"/>
        </w:rPr>
        <w:t>тяжеловесного</w:t>
      </w:r>
      <w:proofErr w:type="gramEnd"/>
    </w:p>
    <w:p w:rsidR="00826C7C" w:rsidRDefault="00826C7C" w:rsidP="0082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(или) крупногабаритного транспортного средства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478"/>
        <w:gridCol w:w="340"/>
        <w:gridCol w:w="31"/>
        <w:gridCol w:w="309"/>
        <w:gridCol w:w="690"/>
        <w:gridCol w:w="560"/>
        <w:gridCol w:w="234"/>
        <w:gridCol w:w="900"/>
        <w:gridCol w:w="226"/>
        <w:gridCol w:w="57"/>
        <w:gridCol w:w="471"/>
        <w:gridCol w:w="238"/>
        <w:gridCol w:w="102"/>
        <w:gridCol w:w="1920"/>
      </w:tblGrid>
      <w:tr w:rsidR="00826C7C" w:rsidTr="00826C7C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  <w:proofErr w:type="gramEnd"/>
          </w:p>
        </w:tc>
      </w:tr>
      <w:tr w:rsidR="00826C7C" w:rsidTr="00826C7C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ИНН, ОГРН/ОГРНИП владельца транспортного средства</w:t>
            </w:r>
          </w:p>
        </w:tc>
        <w:tc>
          <w:tcPr>
            <w:tcW w:w="5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 движения</w:t>
            </w:r>
          </w:p>
        </w:tc>
      </w:tr>
      <w:tr w:rsidR="00826C7C" w:rsidTr="00826C7C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6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перевозки (межрегиональная, местная)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срок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количество поездок</w:t>
            </w:r>
          </w:p>
        </w:tc>
        <w:tc>
          <w:tcPr>
            <w:tcW w:w="5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груза (при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наличии груза):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Делимый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26C7C" w:rsidTr="00826C7C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Наименование* 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Габариты (м)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(т)</w:t>
            </w:r>
          </w:p>
        </w:tc>
      </w:tr>
      <w:tr w:rsidR="00826C7C" w:rsidTr="00826C7C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свеса (м) (при наличии)</w:t>
            </w:r>
          </w:p>
        </w:tc>
        <w:tc>
          <w:tcPr>
            <w:tcW w:w="4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  <w:proofErr w:type="gramEnd"/>
          </w:p>
        </w:tc>
      </w:tr>
      <w:tr w:rsidR="00826C7C" w:rsidTr="00826C7C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826C7C" w:rsidTr="00826C7C"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тягача (т)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прицепа (полуприцепа) (т)</w:t>
            </w:r>
          </w:p>
        </w:tc>
      </w:tr>
      <w:tr w:rsidR="00826C7C" w:rsidTr="00826C7C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7C" w:rsidRDefault="00826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C7C" w:rsidRDefault="00826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Расстояния между осями (м)</w:t>
            </w:r>
          </w:p>
        </w:tc>
        <w:tc>
          <w:tcPr>
            <w:tcW w:w="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Нагрузки на оси (т)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826C7C" w:rsidTr="00826C7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(м)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(м)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(м)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826C7C" w:rsidTr="00826C7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5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автомобиля сопровождения (прикрытия)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/час)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Оплату гарантируем</w:t>
            </w:r>
          </w:p>
        </w:tc>
      </w:tr>
      <w:tr w:rsidR="00826C7C" w:rsidTr="00826C7C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7C" w:rsidTr="00826C7C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7C" w:rsidRDefault="00826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826C7C" w:rsidRDefault="00826C7C" w:rsidP="00826C7C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26C7C" w:rsidRDefault="00826C7C" w:rsidP="00826C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&lt;*&gt;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826C7C" w:rsidRDefault="00826C7C" w:rsidP="00826C7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6C7C" w:rsidRDefault="00826C7C" w:rsidP="00826C7C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Информирование о ходе рассмотрения настоящего заявления прошу осуществлять посредством: __________________________________________________________________</w:t>
      </w:r>
    </w:p>
    <w:p w:rsidR="00826C7C" w:rsidRDefault="00826C7C" w:rsidP="00826C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(почтового отправления, электронной почты или по номеру телефона)</w:t>
      </w:r>
    </w:p>
    <w:p w:rsidR="00826C7C" w:rsidRDefault="00826C7C" w:rsidP="00826C7C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Результат рассмотрения заявления прошу предоставить (нужное подчеркнуть):</w:t>
      </w:r>
    </w:p>
    <w:p w:rsidR="00826C7C" w:rsidRDefault="00826C7C" w:rsidP="00826C7C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виде бумажного документа, который заявитель получает непосредственно при личном обращении;</w:t>
      </w:r>
    </w:p>
    <w:p w:rsidR="00826C7C" w:rsidRDefault="00826C7C" w:rsidP="00826C7C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826C7C" w:rsidRDefault="00826C7C" w:rsidP="00826C7C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- в виде электронного документа, который направляется уполномоченным органом заявителю посредством электронной почты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26C7C" w:rsidRDefault="00826C7C" w:rsidP="00826C7C"/>
    <w:p w:rsidR="00826C7C" w:rsidRDefault="00826C7C" w:rsidP="00826C7C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Подпись заявителя _________________________________________________________</w:t>
      </w:r>
    </w:p>
    <w:p w:rsidR="00826C7C" w:rsidRDefault="00826C7C" w:rsidP="00826C7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826C7C" w:rsidRDefault="00826C7C" w:rsidP="00826C7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26C7C" w:rsidRDefault="00826C7C" w:rsidP="00826C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8E6"/>
    <w:multiLevelType w:val="multilevel"/>
    <w:tmpl w:val="57C48726"/>
    <w:lvl w:ilvl="0">
      <w:start w:val="1"/>
      <w:numFmt w:val="decimal"/>
      <w:lvlText w:val="%1."/>
      <w:lvlJc w:val="left"/>
      <w:pPr>
        <w:ind w:left="1422" w:hanging="855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973" w:hanging="1335"/>
      </w:pPr>
    </w:lvl>
    <w:lvl w:ilvl="2">
      <w:start w:val="2"/>
      <w:numFmt w:val="decimal"/>
      <w:isLgl/>
      <w:lvlText w:val="%1.%2.%3."/>
      <w:lvlJc w:val="left"/>
      <w:pPr>
        <w:ind w:left="2044" w:hanging="1335"/>
      </w:pPr>
    </w:lvl>
    <w:lvl w:ilvl="3">
      <w:start w:val="1"/>
      <w:numFmt w:val="decimal"/>
      <w:isLgl/>
      <w:lvlText w:val="%1.%2.%3.%4."/>
      <w:lvlJc w:val="left"/>
      <w:pPr>
        <w:ind w:left="2115" w:hanging="1335"/>
      </w:pPr>
    </w:lvl>
    <w:lvl w:ilvl="4">
      <w:start w:val="1"/>
      <w:numFmt w:val="decimal"/>
      <w:isLgl/>
      <w:lvlText w:val="%1.%2.%3.%4.%5."/>
      <w:lvlJc w:val="left"/>
      <w:pPr>
        <w:ind w:left="2186" w:hanging="1335"/>
      </w:pPr>
    </w:lvl>
    <w:lvl w:ilvl="5">
      <w:start w:val="1"/>
      <w:numFmt w:val="decimal"/>
      <w:isLgl/>
      <w:lvlText w:val="%1.%2.%3.%4.%5.%6."/>
      <w:lvlJc w:val="left"/>
      <w:pPr>
        <w:ind w:left="2257" w:hanging="1335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7C"/>
    <w:rsid w:val="001F1F88"/>
    <w:rsid w:val="00286437"/>
    <w:rsid w:val="002A44B9"/>
    <w:rsid w:val="002C46FC"/>
    <w:rsid w:val="003472AE"/>
    <w:rsid w:val="006423FA"/>
    <w:rsid w:val="00826C7C"/>
    <w:rsid w:val="00E5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F1F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F1F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BBA0BFB1-06C7-4E50-A8D3-FE1045784BF1" TargetMode="External"/><Relationship Id="rId13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8" Type="http://schemas.openxmlformats.org/officeDocument/2006/relationships/hyperlink" Target="consultantplus://offline/ref=248BBD60C87C3D5BD49073C581E42F8A816CDCE3F3C93790B3038DB6491BA112E19A7D1D0BC7BDFDBB5E1265C67AI5M" TargetMode="External"/><Relationship Id="rId26" Type="http://schemas.openxmlformats.org/officeDocument/2006/relationships/hyperlink" Target="consultantplus://offline/ref=D408B7CA19D5BB5DC066AE07569352A715DC371A917756DB3844326197066EE5D538EF636956E4F7D270D206672183F89AA6D36AA91A8A56H9V4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ravo-search.minjust.ru/bigs/showDocument.html?id=387507C3-B80D-4C0D-9291-8CDC81673F2B" TargetMode="External"/><Relationship Id="rId12" Type="http://schemas.openxmlformats.org/officeDocument/2006/relationships/hyperlink" Target="consultantplus://offline/ref=5E3E9368FD19FB048CCC187DEF1610A382B7BAE63563698C0F536E6BE528EFEC6631D8B8E609874D7B26CB60A8E0B03AFA0ED0A4884DFC1508z9L" TargetMode="External"/><Relationship Id="rId17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5" Type="http://schemas.openxmlformats.org/officeDocument/2006/relationships/hyperlink" Target="consultantplus://offline/ref=D408B7CA19D5BB5DC066AE07569352A715DC371A917756DB3844326197066EE5D538EF636956E5FDD870D206672183F89AA6D36AA91A8A56H9V4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FB4E084D153C691C5BEEBFE17D626A51E49BF79A21797E9E00ACB287F9F157CEE1A8E8CE0ED691D5969399B7IEA0M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openxmlformats.org/officeDocument/2006/relationships/hyperlink" Target="consultantplus://offline/ref=D408B7CA19D5BB5DC066AE07569352A715DC371A917756DB3844326197066EE5D538EF636956E5FBD870D206672183F89AA6D36AA91A8A56H9V4L" TargetMode="External"/><Relationship Id="rId32" Type="http://schemas.openxmlformats.org/officeDocument/2006/relationships/hyperlink" Target="consultantplus://offline/ref=BAB80BB853E5A8A463FE1093EA2A44AB2E5B6E8B76138929DF4739B35BB2B5E3135967B1BC1D3C711576A2FF93lEO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5B12FE9832FB1716114FB10E7AA8BFC428C5E4DF273CF2D05CAA6604A71388362CABC0F50BD5FDE2CA58B32F48BC6ABF6B8BA34775198DOEpCM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D408B7CA19D5BB5DC066AE07569352A715DC371A917756DB3844326197066EE5D538EF636956E4FADF70D206672183F89AA6D36AA91A8A56H9V4L" TargetMode="External"/><Relationship Id="rId10" Type="http://schemas.openxmlformats.org/officeDocument/2006/relationships/hyperlink" Target="consultantplus://offline/ref=C5FA7CF1AE852D67706F4DED2FC282106A0BC267D01AC51C7AD5C6005E5420896723C0F391B6088FFDA86819B9D8654D09F0AB24221Ee8I" TargetMode="External"/><Relationship Id="rId19" Type="http://schemas.openxmlformats.org/officeDocument/2006/relationships/hyperlink" Target="consultantplus://offline/ref=248BBD60C87C3D5BD49073C581E42F8A806EDFEDF6C73790B3038DB6491BA112E19A7D1D0BC7BDFDBB5E1265C67AI5M" TargetMode="External"/><Relationship Id="rId31" Type="http://schemas.openxmlformats.org/officeDocument/2006/relationships/hyperlink" Target="consultantplus://offline/ref=BAB80BB853E5A8A463FE1093EA2A44AB2E5B6C8D7A1F8929DF4739B35BB2B5E3135967B1BC1D3C711576A2FF93lEO9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586B3D56-D620-48C8-BA31-498B81E2D7F8" TargetMode="External"/><Relationship Id="rId14" Type="http://schemas.openxmlformats.org/officeDocument/2006/relationships/hyperlink" Target="consultantplus://offline/ref=263F82DE3B70B87FDF4646BF306A012ED3DDED695515E6C2021CDCD7072CE4FFEA2BB39D2E0362CD003D0528035EE6110CCA6AC2CD795C46QDd9M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D408B7CA19D5BB5DC066AE07569352A715DC371A917756DB3844326197066EE5D538EF636956E4F6DA70D206672183F89AA6D36AA91A8A56H9V4L" TargetMode="External"/><Relationship Id="rId30" Type="http://schemas.openxmlformats.org/officeDocument/2006/relationships/hyperlink" Target="consultantplus://offline/ref=41485A72A1D6EC7E2A284232C48326E51129A943E9A7D141A19EA4DB5AB7493EB2CC0883A15179D49375A624153172E9781AEB82FA31A3FE88E0A6XF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13090</Words>
  <Characters>74619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5</cp:revision>
  <cp:lastPrinted>2021-03-02T09:28:00Z</cp:lastPrinted>
  <dcterms:created xsi:type="dcterms:W3CDTF">2021-02-09T11:15:00Z</dcterms:created>
  <dcterms:modified xsi:type="dcterms:W3CDTF">2021-03-02T09:29:00Z</dcterms:modified>
</cp:coreProperties>
</file>