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</w:t>
      </w:r>
      <w:r>
        <w:rPr>
          <w:b/>
          <w:sz w:val="28"/>
          <w:szCs w:val="28"/>
        </w:rPr>
        <w:t>льского</w:t>
      </w:r>
      <w:proofErr w:type="spellEnd"/>
      <w:r>
        <w:rPr>
          <w:b/>
          <w:sz w:val="28"/>
          <w:szCs w:val="28"/>
        </w:rPr>
        <w:t xml:space="preserve"> сельского поселения за 2</w:t>
      </w:r>
      <w:r>
        <w:rPr>
          <w:b/>
          <w:sz w:val="28"/>
          <w:szCs w:val="28"/>
        </w:rPr>
        <w:t xml:space="preserve"> квартал 2018 года.</w:t>
      </w:r>
    </w:p>
    <w:p w:rsidR="002C1905" w:rsidRDefault="002C1905" w:rsidP="002C1905"/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2018 год.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2018 года данной  информации в органы местного самоуправления не поступало. В связи с чем, заседания комиссии не проводились. </w:t>
      </w: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autoSpaceDE w:val="0"/>
        <w:autoSpaceDN w:val="0"/>
        <w:adjustRightInd w:val="0"/>
        <w:spacing w:line="300" w:lineRule="exact"/>
        <w:jc w:val="both"/>
      </w:pPr>
    </w:p>
    <w:p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302551" w:rsidRDefault="00302551"/>
    <w:sectPr w:rsidR="0030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05"/>
    <w:rsid w:val="002C1905"/>
    <w:rsid w:val="003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2018-07-17T11:40:00Z</dcterms:created>
  <dcterms:modified xsi:type="dcterms:W3CDTF">2018-07-17T11:41:00Z</dcterms:modified>
</cp:coreProperties>
</file>